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A573" w14:textId="42B81B32" w:rsidR="00DD6D29" w:rsidRPr="00DD6D29" w:rsidRDefault="00DD6D29" w:rsidP="003D2578">
      <w:pPr>
        <w:spacing w:after="300" w:line="405" w:lineRule="atLeast"/>
        <w:rPr>
          <w:rFonts w:ascii="Times New Roman" w:eastAsia="Times New Roman" w:hAnsi="Times New Roman" w:cs="Times New Roman"/>
          <w:color w:val="40434A"/>
          <w:sz w:val="32"/>
          <w:szCs w:val="32"/>
        </w:rPr>
      </w:pPr>
      <w:r w:rsidRPr="00DD6D29">
        <w:rPr>
          <w:rFonts w:ascii="Times New Roman" w:eastAsia="Times New Roman" w:hAnsi="Times New Roman" w:cs="Times New Roman"/>
          <w:b/>
          <w:bCs/>
          <w:color w:val="40434A"/>
          <w:sz w:val="32"/>
          <w:szCs w:val="32"/>
        </w:rPr>
        <w:t>Ways to Incorporate Charitable Giving into Your Estate Plan</w:t>
      </w:r>
    </w:p>
    <w:p w14:paraId="6DAA3238" w14:textId="6F70D105" w:rsidR="006776DA" w:rsidRPr="00DD6D29" w:rsidRDefault="00DD6D29"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P</w:t>
      </w:r>
      <w:r w:rsidR="006776DA" w:rsidRPr="00DD6D29">
        <w:rPr>
          <w:rFonts w:ascii="Times New Roman" w:eastAsia="Times New Roman" w:hAnsi="Times New Roman" w:cs="Times New Roman"/>
          <w:color w:val="40434A"/>
          <w:sz w:val="24"/>
          <w:szCs w:val="24"/>
        </w:rPr>
        <w:t>eople give to charities</w:t>
      </w:r>
      <w:r w:rsidR="008A217B" w:rsidRPr="00DD6D29">
        <w:rPr>
          <w:rFonts w:ascii="Times New Roman" w:eastAsia="Times New Roman" w:hAnsi="Times New Roman" w:cs="Times New Roman"/>
          <w:color w:val="40434A"/>
          <w:sz w:val="24"/>
          <w:szCs w:val="24"/>
        </w:rPr>
        <w:t xml:space="preserve">, such as </w:t>
      </w:r>
      <w:r w:rsidR="007F286E" w:rsidRPr="00DD6D29">
        <w:rPr>
          <w:rFonts w:ascii="Times New Roman" w:eastAsia="Times New Roman" w:hAnsi="Times New Roman" w:cs="Times New Roman"/>
          <w:color w:val="40434A"/>
          <w:sz w:val="24"/>
          <w:szCs w:val="24"/>
        </w:rPr>
        <w:t xml:space="preserve">Northampton </w:t>
      </w:r>
      <w:r w:rsidR="008A217B" w:rsidRPr="00DD6D29">
        <w:rPr>
          <w:rFonts w:ascii="Times New Roman" w:eastAsia="Times New Roman" w:hAnsi="Times New Roman" w:cs="Times New Roman"/>
          <w:color w:val="40434A"/>
          <w:sz w:val="24"/>
          <w:szCs w:val="24"/>
        </w:rPr>
        <w:t>Dollars for Scholar</w:t>
      </w:r>
      <w:r w:rsidR="007F286E" w:rsidRPr="00DD6D29">
        <w:rPr>
          <w:rFonts w:ascii="Times New Roman" w:eastAsia="Times New Roman" w:hAnsi="Times New Roman" w:cs="Times New Roman"/>
          <w:color w:val="40434A"/>
          <w:sz w:val="24"/>
          <w:szCs w:val="24"/>
        </w:rPr>
        <w:t>s (N</w:t>
      </w:r>
      <w:r w:rsidR="007B2947" w:rsidRPr="00DD6D29">
        <w:rPr>
          <w:rFonts w:ascii="Times New Roman" w:eastAsia="Times New Roman" w:hAnsi="Times New Roman" w:cs="Times New Roman"/>
          <w:color w:val="40434A"/>
          <w:sz w:val="24"/>
          <w:szCs w:val="24"/>
        </w:rPr>
        <w:t>DFS)</w:t>
      </w:r>
      <w:r w:rsidR="008A217B" w:rsidRPr="00DD6D29">
        <w:rPr>
          <w:rFonts w:ascii="Times New Roman" w:eastAsia="Times New Roman" w:hAnsi="Times New Roman" w:cs="Times New Roman"/>
          <w:color w:val="40434A"/>
          <w:sz w:val="24"/>
          <w:szCs w:val="24"/>
        </w:rPr>
        <w:t>,</w:t>
      </w:r>
      <w:r w:rsidR="006776DA" w:rsidRPr="00DD6D29">
        <w:rPr>
          <w:rFonts w:ascii="Times New Roman" w:eastAsia="Times New Roman" w:hAnsi="Times New Roman" w:cs="Times New Roman"/>
          <w:color w:val="40434A"/>
          <w:sz w:val="24"/>
          <w:szCs w:val="24"/>
        </w:rPr>
        <w:t xml:space="preserve"> for many reasons — to honor a loved one, to help a cause they feel passionately about, or simply to do something good. However, charitable giving also has significant tax implications that can lower income taxes during your life as well as estate taxes at your death.</w:t>
      </w:r>
    </w:p>
    <w:p w14:paraId="29F1F495" w14:textId="29780C65"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Advance planning can help ensure that you achieve the most tax savings available while meeting your charitable goals.</w:t>
      </w:r>
      <w:r w:rsidR="00CF1851" w:rsidRPr="00DD6D29">
        <w:rPr>
          <w:rFonts w:ascii="Times New Roman" w:eastAsia="Times New Roman" w:hAnsi="Times New Roman" w:cs="Times New Roman"/>
          <w:color w:val="40434A"/>
          <w:sz w:val="24"/>
          <w:szCs w:val="24"/>
        </w:rPr>
        <w:t xml:space="preserve"> </w:t>
      </w:r>
    </w:p>
    <w:p w14:paraId="4240C11C" w14:textId="4A4FA9EB"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Here are </w:t>
      </w:r>
      <w:r w:rsidR="00CF1851" w:rsidRPr="00DD6D29">
        <w:rPr>
          <w:rFonts w:ascii="Times New Roman" w:eastAsia="Times New Roman" w:hAnsi="Times New Roman" w:cs="Times New Roman"/>
          <w:color w:val="40434A"/>
          <w:sz w:val="24"/>
          <w:szCs w:val="24"/>
        </w:rPr>
        <w:t>four</w:t>
      </w:r>
      <w:r w:rsidR="001633E9" w:rsidRPr="00DD6D29">
        <w:rPr>
          <w:rFonts w:ascii="Times New Roman" w:eastAsia="Times New Roman" w:hAnsi="Times New Roman" w:cs="Times New Roman"/>
          <w:color w:val="40434A"/>
          <w:sz w:val="24"/>
          <w:szCs w:val="24"/>
        </w:rPr>
        <w:t xml:space="preserve"> suggested</w:t>
      </w:r>
      <w:r w:rsidR="00CF1851" w:rsidRPr="00DD6D2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ways to structure your charitable giving into your estate plan:</w:t>
      </w:r>
    </w:p>
    <w:p w14:paraId="493D25DD" w14:textId="77777777" w:rsidR="006776DA" w:rsidRPr="00DD6D29" w:rsidRDefault="006776DA" w:rsidP="006776DA">
      <w:pPr>
        <w:spacing w:after="300" w:line="720" w:lineRule="atLeast"/>
        <w:outlineLvl w:val="1"/>
        <w:rPr>
          <w:rFonts w:ascii="Times New Roman" w:eastAsia="Times New Roman" w:hAnsi="Times New Roman" w:cs="Times New Roman"/>
          <w:b/>
          <w:bCs/>
          <w:color w:val="2C2E32"/>
          <w:sz w:val="28"/>
          <w:szCs w:val="28"/>
        </w:rPr>
      </w:pPr>
      <w:r w:rsidRPr="00DD6D29">
        <w:rPr>
          <w:rFonts w:ascii="Times New Roman" w:eastAsia="Times New Roman" w:hAnsi="Times New Roman" w:cs="Times New Roman"/>
          <w:b/>
          <w:bCs/>
          <w:color w:val="2C2E32"/>
          <w:sz w:val="28"/>
          <w:szCs w:val="28"/>
        </w:rPr>
        <w:t>Give Appreciated Stock</w:t>
      </w:r>
    </w:p>
    <w:p w14:paraId="49E26F31" w14:textId="7C3CB2A2"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If you have publicly traded stock that has appreciated in value, consider giving that appreciated stock to </w:t>
      </w:r>
      <w:r w:rsidR="00CF6A70" w:rsidRPr="00DD6D29">
        <w:rPr>
          <w:rFonts w:ascii="Times New Roman" w:eastAsia="Times New Roman" w:hAnsi="Times New Roman" w:cs="Times New Roman"/>
          <w:color w:val="40434A"/>
          <w:sz w:val="24"/>
          <w:szCs w:val="24"/>
        </w:rPr>
        <w:t>NDFS</w:t>
      </w:r>
      <w:r w:rsidR="008D20A9" w:rsidRPr="00DD6D2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 xml:space="preserve">during your life. If you sell appreciated stock, you will pay capital gains tax on the appreciation. However, if you give the stock to </w:t>
      </w:r>
      <w:r w:rsidR="001A3FAB" w:rsidRPr="00DD6D29">
        <w:rPr>
          <w:rFonts w:ascii="Times New Roman" w:eastAsia="Times New Roman" w:hAnsi="Times New Roman" w:cs="Times New Roman"/>
          <w:color w:val="40434A"/>
          <w:sz w:val="24"/>
          <w:szCs w:val="24"/>
        </w:rPr>
        <w:t>NDFS</w:t>
      </w:r>
      <w:r w:rsidRPr="00DD6D29">
        <w:rPr>
          <w:rFonts w:ascii="Times New Roman" w:eastAsia="Times New Roman" w:hAnsi="Times New Roman" w:cs="Times New Roman"/>
          <w:color w:val="40434A"/>
          <w:sz w:val="24"/>
          <w:szCs w:val="24"/>
        </w:rPr>
        <w:t>, you will receive a charitable income tax deduction equal to the full fair market value of the stock at the time of the gift and will avoid capital gains taxes.</w:t>
      </w:r>
    </w:p>
    <w:p w14:paraId="63B76271" w14:textId="51FC1582" w:rsidR="00F82851"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You will receive a benefit on the appreciated amount, without having to sell it. </w:t>
      </w:r>
      <w:r w:rsidR="004443AB" w:rsidRPr="00DD6D29">
        <w:rPr>
          <w:rFonts w:ascii="Times New Roman" w:eastAsia="Times New Roman" w:hAnsi="Times New Roman" w:cs="Times New Roman"/>
          <w:color w:val="40434A"/>
          <w:sz w:val="24"/>
          <w:szCs w:val="24"/>
        </w:rPr>
        <w:t xml:space="preserve">NDFS </w:t>
      </w:r>
      <w:r w:rsidRPr="00DD6D29">
        <w:rPr>
          <w:rFonts w:ascii="Times New Roman" w:eastAsia="Times New Roman" w:hAnsi="Times New Roman" w:cs="Times New Roman"/>
          <w:color w:val="40434A"/>
          <w:sz w:val="24"/>
          <w:szCs w:val="24"/>
        </w:rPr>
        <w:t xml:space="preserve">can </w:t>
      </w:r>
      <w:r w:rsidR="00485152" w:rsidRPr="00DD6D29">
        <w:rPr>
          <w:rFonts w:ascii="Times New Roman" w:eastAsia="Times New Roman" w:hAnsi="Times New Roman" w:cs="Times New Roman"/>
          <w:color w:val="40434A"/>
          <w:sz w:val="24"/>
          <w:szCs w:val="24"/>
        </w:rPr>
        <w:t xml:space="preserve">then </w:t>
      </w:r>
      <w:r w:rsidRPr="00DD6D29">
        <w:rPr>
          <w:rFonts w:ascii="Times New Roman" w:eastAsia="Times New Roman" w:hAnsi="Times New Roman" w:cs="Times New Roman"/>
          <w:color w:val="40434A"/>
          <w:sz w:val="24"/>
          <w:szCs w:val="24"/>
        </w:rPr>
        <w:t>sell the stock without paying capital gains taxes because charities are tax exempt.</w:t>
      </w:r>
    </w:p>
    <w:p w14:paraId="5A3FA9A6" w14:textId="77777777" w:rsidR="006776DA" w:rsidRPr="00DD6D29" w:rsidRDefault="006776DA" w:rsidP="006776DA">
      <w:pPr>
        <w:spacing w:after="300" w:line="720" w:lineRule="atLeast"/>
        <w:outlineLvl w:val="1"/>
        <w:rPr>
          <w:rFonts w:ascii="Times New Roman" w:eastAsia="Times New Roman" w:hAnsi="Times New Roman" w:cs="Times New Roman"/>
          <w:b/>
          <w:bCs/>
          <w:color w:val="2C2E32"/>
          <w:sz w:val="28"/>
          <w:szCs w:val="28"/>
        </w:rPr>
      </w:pPr>
      <w:r w:rsidRPr="00DD6D29">
        <w:rPr>
          <w:rFonts w:ascii="Times New Roman" w:eastAsia="Times New Roman" w:hAnsi="Times New Roman" w:cs="Times New Roman"/>
          <w:b/>
          <w:bCs/>
          <w:color w:val="2C2E32"/>
          <w:sz w:val="28"/>
          <w:szCs w:val="28"/>
        </w:rPr>
        <w:t>Charitable Rollover</w:t>
      </w:r>
    </w:p>
    <w:p w14:paraId="575C26C9" w14:textId="27E505C4" w:rsidR="006776DA" w:rsidRPr="00DD6D29" w:rsidRDefault="006776DA" w:rsidP="006776DA">
      <w:pPr>
        <w:spacing w:after="45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Individuals who are over 70½ may donate up to $100,000 per year to charities</w:t>
      </w:r>
      <w:r w:rsidR="00601610" w:rsidRPr="00DD6D29">
        <w:rPr>
          <w:rFonts w:ascii="Times New Roman" w:eastAsia="Times New Roman" w:hAnsi="Times New Roman" w:cs="Times New Roman"/>
          <w:color w:val="40434A"/>
          <w:sz w:val="24"/>
          <w:szCs w:val="24"/>
        </w:rPr>
        <w:t xml:space="preserve">, </w:t>
      </w:r>
      <w:r w:rsidR="00B8169A" w:rsidRPr="00DD6D29">
        <w:rPr>
          <w:rFonts w:ascii="Times New Roman" w:eastAsia="Times New Roman" w:hAnsi="Times New Roman" w:cs="Times New Roman"/>
          <w:color w:val="40434A"/>
          <w:sz w:val="24"/>
          <w:szCs w:val="24"/>
        </w:rPr>
        <w:t xml:space="preserve">such as </w:t>
      </w:r>
      <w:r w:rsidR="00C64570" w:rsidRPr="00DD6D29">
        <w:rPr>
          <w:rFonts w:ascii="Times New Roman" w:eastAsia="Times New Roman" w:hAnsi="Times New Roman" w:cs="Times New Roman"/>
          <w:color w:val="40434A"/>
          <w:sz w:val="24"/>
          <w:szCs w:val="24"/>
        </w:rPr>
        <w:t>NDFS</w:t>
      </w:r>
      <w:r w:rsidR="00B8169A" w:rsidRPr="00DD6D2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directly from their IRA</w:t>
      </w:r>
      <w:r w:rsidR="00B66CF6" w:rsidRPr="00DD6D29">
        <w:rPr>
          <w:rFonts w:ascii="Times New Roman" w:eastAsia="Times New Roman" w:hAnsi="Times New Roman" w:cs="Times New Roman"/>
          <w:color w:val="40434A"/>
          <w:sz w:val="24"/>
          <w:szCs w:val="24"/>
        </w:rPr>
        <w:t xml:space="preserve"> or other retirement plan</w:t>
      </w:r>
      <w:r w:rsidRPr="00DD6D29">
        <w:rPr>
          <w:rFonts w:ascii="Times New Roman" w:eastAsia="Times New Roman" w:hAnsi="Times New Roman" w:cs="Times New Roman"/>
          <w:color w:val="40434A"/>
          <w:sz w:val="24"/>
          <w:szCs w:val="24"/>
        </w:rPr>
        <w:t xml:space="preserve">. This is known as a Qualified Charitable Distribution (QCD). This QCD will count towards any required minimum distribution (RMD) an account holder must take from the IRA. Under the recently passed SECURE Act, RMDs must begin the April after the account holder turns 72. RMDs are considered taxable income and are taxed </w:t>
      </w:r>
      <w:proofErr w:type="spellStart"/>
      <w:r w:rsidRPr="00DD6D29">
        <w:rPr>
          <w:rFonts w:ascii="Times New Roman" w:eastAsia="Times New Roman" w:hAnsi="Times New Roman" w:cs="Times New Roman"/>
          <w:color w:val="40434A"/>
          <w:sz w:val="24"/>
          <w:szCs w:val="24"/>
        </w:rPr>
        <w:t>at</w:t>
      </w:r>
      <w:proofErr w:type="spellEnd"/>
      <w:r w:rsidRPr="00DD6D29">
        <w:rPr>
          <w:rFonts w:ascii="Times New Roman" w:eastAsia="Times New Roman" w:hAnsi="Times New Roman" w:cs="Times New Roman"/>
          <w:color w:val="40434A"/>
          <w:sz w:val="24"/>
          <w:szCs w:val="24"/>
        </w:rPr>
        <w:t xml:space="preserve"> ordinary income rates.</w:t>
      </w:r>
    </w:p>
    <w:p w14:paraId="3B35B401" w14:textId="5688E8BA"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lastRenderedPageBreak/>
        <w:t xml:space="preserve">With a QCD you can benefit </w:t>
      </w:r>
      <w:r w:rsidR="00F93EB2" w:rsidRPr="00DD6D29">
        <w:rPr>
          <w:rFonts w:ascii="Times New Roman" w:eastAsia="Times New Roman" w:hAnsi="Times New Roman" w:cs="Times New Roman"/>
          <w:color w:val="40434A"/>
          <w:sz w:val="24"/>
          <w:szCs w:val="24"/>
        </w:rPr>
        <w:t>NDFS</w:t>
      </w:r>
      <w:r w:rsidRPr="00DD6D29">
        <w:rPr>
          <w:rFonts w:ascii="Times New Roman" w:eastAsia="Times New Roman" w:hAnsi="Times New Roman" w:cs="Times New Roman"/>
          <w:color w:val="40434A"/>
          <w:sz w:val="24"/>
          <w:szCs w:val="24"/>
        </w:rPr>
        <w:t xml:space="preserve">, fulfill your RMD requirement, and exclude that amount from your income. This can be a good strategy for individuals who </w:t>
      </w:r>
      <w:r w:rsidR="003D4FE8" w:rsidRPr="00DD6D29">
        <w:rPr>
          <w:rFonts w:ascii="Times New Roman" w:eastAsia="Times New Roman" w:hAnsi="Times New Roman" w:cs="Times New Roman"/>
          <w:color w:val="40434A"/>
          <w:sz w:val="24"/>
          <w:szCs w:val="24"/>
        </w:rPr>
        <w:t>may</w:t>
      </w:r>
      <w:r w:rsidRPr="00DD6D29">
        <w:rPr>
          <w:rFonts w:ascii="Times New Roman" w:eastAsia="Times New Roman" w:hAnsi="Times New Roman" w:cs="Times New Roman"/>
          <w:color w:val="40434A"/>
          <w:sz w:val="24"/>
          <w:szCs w:val="24"/>
        </w:rPr>
        <w:t xml:space="preserve"> not </w:t>
      </w:r>
      <w:r w:rsidR="003D4FE8" w:rsidRPr="00DD6D29">
        <w:rPr>
          <w:rFonts w:ascii="Times New Roman" w:eastAsia="Times New Roman" w:hAnsi="Times New Roman" w:cs="Times New Roman"/>
          <w:color w:val="40434A"/>
          <w:sz w:val="24"/>
          <w:szCs w:val="24"/>
        </w:rPr>
        <w:t>need the</w:t>
      </w:r>
      <w:r w:rsidRPr="00DD6D29">
        <w:rPr>
          <w:rFonts w:ascii="Times New Roman" w:eastAsia="Times New Roman" w:hAnsi="Times New Roman" w:cs="Times New Roman"/>
          <w:color w:val="40434A"/>
          <w:sz w:val="24"/>
          <w:szCs w:val="24"/>
        </w:rPr>
        <w:t xml:space="preserve"> distribution to cover living expenses.</w:t>
      </w:r>
    </w:p>
    <w:p w14:paraId="16476E8C" w14:textId="77777777" w:rsidR="006776DA" w:rsidRPr="00DD6D29" w:rsidRDefault="006776DA" w:rsidP="006776DA">
      <w:pPr>
        <w:spacing w:after="300" w:line="720" w:lineRule="atLeast"/>
        <w:outlineLvl w:val="1"/>
        <w:rPr>
          <w:rFonts w:ascii="Times New Roman" w:eastAsia="Times New Roman" w:hAnsi="Times New Roman" w:cs="Times New Roman"/>
          <w:b/>
          <w:bCs/>
          <w:color w:val="2C2E32"/>
          <w:sz w:val="28"/>
          <w:szCs w:val="28"/>
        </w:rPr>
      </w:pPr>
      <w:r w:rsidRPr="00DD6D29">
        <w:rPr>
          <w:rFonts w:ascii="Times New Roman" w:eastAsia="Times New Roman" w:hAnsi="Times New Roman" w:cs="Times New Roman"/>
          <w:b/>
          <w:bCs/>
          <w:color w:val="2C2E32"/>
          <w:sz w:val="28"/>
          <w:szCs w:val="28"/>
        </w:rPr>
        <w:t>Bequest in Your Will or Revocable Trust</w:t>
      </w:r>
    </w:p>
    <w:p w14:paraId="4D689EB7" w14:textId="7C21AACE" w:rsidR="00504F82" w:rsidRPr="00DD6D29" w:rsidRDefault="006776DA" w:rsidP="00504F82">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A very simple and direct way to benefit </w:t>
      </w:r>
      <w:r w:rsidR="00CE7D0C" w:rsidRPr="00DD6D29">
        <w:rPr>
          <w:rFonts w:ascii="Times New Roman" w:eastAsia="Times New Roman" w:hAnsi="Times New Roman" w:cs="Times New Roman"/>
          <w:color w:val="40434A"/>
          <w:sz w:val="24"/>
          <w:szCs w:val="24"/>
        </w:rPr>
        <w:t xml:space="preserve">a </w:t>
      </w:r>
      <w:r w:rsidRPr="00DD6D29">
        <w:rPr>
          <w:rFonts w:ascii="Times New Roman" w:eastAsia="Times New Roman" w:hAnsi="Times New Roman" w:cs="Times New Roman"/>
          <w:color w:val="40434A"/>
          <w:sz w:val="24"/>
          <w:szCs w:val="24"/>
        </w:rPr>
        <w:t>charity</w:t>
      </w:r>
      <w:r w:rsidR="00CE7D0C" w:rsidRPr="00DD6D29">
        <w:rPr>
          <w:rFonts w:ascii="Times New Roman" w:eastAsia="Times New Roman" w:hAnsi="Times New Roman" w:cs="Times New Roman"/>
          <w:color w:val="40434A"/>
          <w:sz w:val="24"/>
          <w:szCs w:val="24"/>
        </w:rPr>
        <w:t xml:space="preserve">, such as </w:t>
      </w:r>
      <w:r w:rsidR="00FC7975" w:rsidRPr="00DD6D29">
        <w:rPr>
          <w:rFonts w:ascii="Times New Roman" w:eastAsia="Times New Roman" w:hAnsi="Times New Roman" w:cs="Times New Roman"/>
          <w:color w:val="40434A"/>
          <w:sz w:val="24"/>
          <w:szCs w:val="24"/>
        </w:rPr>
        <w:t>NDFS</w:t>
      </w:r>
      <w:r w:rsidR="00CE7D0C" w:rsidRPr="00DD6D2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at your death is to leave a bequest</w:t>
      </w:r>
      <w:r w:rsidR="00D3404A" w:rsidRPr="00DD6D29">
        <w:rPr>
          <w:rFonts w:ascii="Times New Roman" w:eastAsia="Times New Roman" w:hAnsi="Times New Roman" w:cs="Times New Roman"/>
          <w:color w:val="40434A"/>
          <w:sz w:val="24"/>
          <w:szCs w:val="24"/>
        </w:rPr>
        <w:t xml:space="preserve"> or gift</w:t>
      </w:r>
      <w:r w:rsidRPr="00DD6D29">
        <w:rPr>
          <w:rFonts w:ascii="Times New Roman" w:eastAsia="Times New Roman" w:hAnsi="Times New Roman" w:cs="Times New Roman"/>
          <w:color w:val="40434A"/>
          <w:sz w:val="24"/>
          <w:szCs w:val="24"/>
        </w:rPr>
        <w:t xml:space="preserve"> in your will or revocable trust. A bequest is a </w:t>
      </w:r>
      <w:r w:rsidR="00F51220" w:rsidRPr="00DD6D29">
        <w:rPr>
          <w:rFonts w:ascii="Times New Roman" w:eastAsia="Times New Roman" w:hAnsi="Times New Roman" w:cs="Times New Roman"/>
          <w:color w:val="40434A"/>
          <w:sz w:val="24"/>
          <w:szCs w:val="24"/>
        </w:rPr>
        <w:t>clause</w:t>
      </w:r>
      <w:r w:rsidRPr="00DD6D29">
        <w:rPr>
          <w:rFonts w:ascii="Times New Roman" w:eastAsia="Times New Roman" w:hAnsi="Times New Roman" w:cs="Times New Roman"/>
          <w:color w:val="40434A"/>
          <w:sz w:val="24"/>
          <w:szCs w:val="24"/>
        </w:rPr>
        <w:t xml:space="preserve"> in either your will or trust stating the amount you’d like to leave to the charity, identifying the specific charity to receive the amount, and stating the purpose for which you’d like the charity to use the funds. </w:t>
      </w:r>
    </w:p>
    <w:p w14:paraId="46676EE2" w14:textId="6C729F90" w:rsidR="001639B0" w:rsidRPr="00DD6D29" w:rsidRDefault="000256B6"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T</w:t>
      </w:r>
      <w:r w:rsidR="006776DA" w:rsidRPr="00DD6D29">
        <w:rPr>
          <w:rFonts w:ascii="Times New Roman" w:eastAsia="Times New Roman" w:hAnsi="Times New Roman" w:cs="Times New Roman"/>
          <w:color w:val="40434A"/>
          <w:sz w:val="24"/>
          <w:szCs w:val="24"/>
        </w:rPr>
        <w:t xml:space="preserve">he gift can be for a </w:t>
      </w:r>
      <w:r w:rsidR="00DE0B85" w:rsidRPr="00DD6D29">
        <w:rPr>
          <w:rFonts w:ascii="Times New Roman" w:eastAsia="Times New Roman" w:hAnsi="Times New Roman" w:cs="Times New Roman"/>
          <w:color w:val="40434A"/>
          <w:sz w:val="24"/>
          <w:szCs w:val="24"/>
        </w:rPr>
        <w:t>ND</w:t>
      </w:r>
      <w:r w:rsidR="00A46CE8" w:rsidRPr="00DD6D29">
        <w:rPr>
          <w:rFonts w:ascii="Times New Roman" w:eastAsia="Times New Roman" w:hAnsi="Times New Roman" w:cs="Times New Roman"/>
          <w:color w:val="40434A"/>
          <w:sz w:val="24"/>
          <w:szCs w:val="24"/>
        </w:rPr>
        <w:t>FS’s</w:t>
      </w:r>
      <w:r w:rsidR="006776DA" w:rsidRPr="00DD6D29">
        <w:rPr>
          <w:rFonts w:ascii="Times New Roman" w:eastAsia="Times New Roman" w:hAnsi="Times New Roman" w:cs="Times New Roman"/>
          <w:color w:val="40434A"/>
          <w:sz w:val="24"/>
          <w:szCs w:val="24"/>
        </w:rPr>
        <w:t xml:space="preserve"> “</w:t>
      </w:r>
      <w:r w:rsidR="00D3404A" w:rsidRPr="00DD6D29">
        <w:rPr>
          <w:rFonts w:ascii="Times New Roman" w:eastAsia="Times New Roman" w:hAnsi="Times New Roman" w:cs="Times New Roman"/>
          <w:color w:val="40434A"/>
          <w:sz w:val="24"/>
          <w:szCs w:val="24"/>
        </w:rPr>
        <w:t>unrestricted</w:t>
      </w:r>
      <w:r w:rsidR="006776DA" w:rsidRPr="00DD6D29">
        <w:rPr>
          <w:rFonts w:ascii="Times New Roman" w:eastAsia="Times New Roman" w:hAnsi="Times New Roman" w:cs="Times New Roman"/>
          <w:color w:val="40434A"/>
          <w:sz w:val="24"/>
          <w:szCs w:val="24"/>
        </w:rPr>
        <w:t xml:space="preserve"> purpose</w:t>
      </w:r>
      <w:r w:rsidR="00A46CE8" w:rsidRPr="00DD6D29">
        <w:rPr>
          <w:rFonts w:ascii="Times New Roman" w:eastAsia="Times New Roman" w:hAnsi="Times New Roman" w:cs="Times New Roman"/>
          <w:color w:val="40434A"/>
          <w:sz w:val="24"/>
          <w:szCs w:val="24"/>
        </w:rPr>
        <w:t>s</w:t>
      </w:r>
      <w:r w:rsidR="006776DA" w:rsidRPr="00DD6D29">
        <w:rPr>
          <w:rFonts w:ascii="Times New Roman" w:eastAsia="Times New Roman" w:hAnsi="Times New Roman" w:cs="Times New Roman"/>
          <w:color w:val="40434A"/>
          <w:sz w:val="24"/>
          <w:szCs w:val="24"/>
        </w:rPr>
        <w:t xml:space="preserve">,” meaning </w:t>
      </w:r>
      <w:r w:rsidR="007C6793" w:rsidRPr="00DD6D29">
        <w:rPr>
          <w:rFonts w:ascii="Times New Roman" w:eastAsia="Times New Roman" w:hAnsi="Times New Roman" w:cs="Times New Roman"/>
          <w:color w:val="40434A"/>
          <w:sz w:val="24"/>
          <w:szCs w:val="24"/>
        </w:rPr>
        <w:t>it</w:t>
      </w:r>
      <w:r w:rsidR="006776DA" w:rsidRPr="00DD6D29">
        <w:rPr>
          <w:rFonts w:ascii="Times New Roman" w:eastAsia="Times New Roman" w:hAnsi="Times New Roman" w:cs="Times New Roman"/>
          <w:color w:val="40434A"/>
          <w:sz w:val="24"/>
          <w:szCs w:val="24"/>
        </w:rPr>
        <w:t xml:space="preserve"> can use the funds</w:t>
      </w:r>
      <w:r w:rsidR="00DB56DE" w:rsidRPr="00DD6D29">
        <w:rPr>
          <w:rFonts w:ascii="Times New Roman" w:eastAsia="Times New Roman" w:hAnsi="Times New Roman" w:cs="Times New Roman"/>
          <w:color w:val="40434A"/>
          <w:sz w:val="24"/>
          <w:szCs w:val="24"/>
        </w:rPr>
        <w:t xml:space="preserve"> for such scholarship</w:t>
      </w:r>
      <w:r w:rsidR="006776DA" w:rsidRPr="00DD6D29">
        <w:rPr>
          <w:rFonts w:ascii="Times New Roman" w:eastAsia="Times New Roman" w:hAnsi="Times New Roman" w:cs="Times New Roman"/>
          <w:color w:val="40434A"/>
          <w:sz w:val="24"/>
          <w:szCs w:val="24"/>
        </w:rPr>
        <w:t xml:space="preserve"> as it sees fit, or for a specific pur</w:t>
      </w:r>
      <w:r w:rsidR="00DB56DE" w:rsidRPr="00DD6D29">
        <w:rPr>
          <w:rFonts w:ascii="Times New Roman" w:eastAsia="Times New Roman" w:hAnsi="Times New Roman" w:cs="Times New Roman"/>
          <w:color w:val="40434A"/>
          <w:sz w:val="24"/>
          <w:szCs w:val="24"/>
        </w:rPr>
        <w:t xml:space="preserve">pose, i.e., </w:t>
      </w:r>
      <w:r w:rsidR="00124D49" w:rsidRPr="00DD6D29">
        <w:rPr>
          <w:rFonts w:ascii="Times New Roman" w:eastAsia="Times New Roman" w:hAnsi="Times New Roman" w:cs="Times New Roman"/>
          <w:color w:val="40434A"/>
          <w:sz w:val="24"/>
          <w:szCs w:val="24"/>
        </w:rPr>
        <w:t xml:space="preserve">a memorial </w:t>
      </w:r>
      <w:r w:rsidR="00DB56DE" w:rsidRPr="00DD6D29">
        <w:rPr>
          <w:rFonts w:ascii="Times New Roman" w:eastAsia="Times New Roman" w:hAnsi="Times New Roman" w:cs="Times New Roman"/>
          <w:color w:val="40434A"/>
          <w:sz w:val="24"/>
          <w:szCs w:val="24"/>
        </w:rPr>
        <w:t>scholarship</w:t>
      </w:r>
      <w:r w:rsidR="001639B0" w:rsidRPr="00DD6D29">
        <w:rPr>
          <w:rFonts w:ascii="Times New Roman" w:eastAsia="Times New Roman" w:hAnsi="Times New Roman" w:cs="Times New Roman"/>
          <w:color w:val="40434A"/>
          <w:sz w:val="24"/>
          <w:szCs w:val="24"/>
        </w:rPr>
        <w:t>,</w:t>
      </w:r>
      <w:r w:rsidR="006776DA" w:rsidRPr="00DD6D29">
        <w:rPr>
          <w:rFonts w:ascii="Times New Roman" w:eastAsia="Times New Roman" w:hAnsi="Times New Roman" w:cs="Times New Roman"/>
          <w:color w:val="40434A"/>
          <w:sz w:val="24"/>
          <w:szCs w:val="24"/>
        </w:rPr>
        <w:t xml:space="preserve"> that you detail. </w:t>
      </w:r>
    </w:p>
    <w:p w14:paraId="53321434" w14:textId="10494B60" w:rsidR="00194666" w:rsidRPr="00DD6D29" w:rsidRDefault="006772BE"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A typical bequest would look</w:t>
      </w:r>
      <w:r w:rsidR="00314A8A" w:rsidRPr="00DD6D29">
        <w:rPr>
          <w:rFonts w:ascii="Times New Roman" w:eastAsia="Times New Roman" w:hAnsi="Times New Roman" w:cs="Times New Roman"/>
          <w:color w:val="40434A"/>
          <w:sz w:val="24"/>
          <w:szCs w:val="24"/>
        </w:rPr>
        <w:t xml:space="preserve"> like</w:t>
      </w:r>
      <w:r w:rsidRPr="00DD6D29">
        <w:rPr>
          <w:rFonts w:ascii="Times New Roman" w:eastAsia="Times New Roman" w:hAnsi="Times New Roman" w:cs="Times New Roman"/>
          <w:color w:val="40434A"/>
          <w:sz w:val="24"/>
          <w:szCs w:val="24"/>
        </w:rPr>
        <w:t xml:space="preserve"> the following:</w:t>
      </w:r>
    </w:p>
    <w:p w14:paraId="6784A377" w14:textId="2BDD2A4D" w:rsidR="006772BE" w:rsidRPr="00DD6D29" w:rsidRDefault="00212417" w:rsidP="002C0CDB">
      <w:pPr>
        <w:spacing w:after="300" w:line="405" w:lineRule="atLeast"/>
        <w:ind w:left="720"/>
        <w:rPr>
          <w:rFonts w:ascii="Times New Roman" w:hAnsi="Times New Roman" w:cs="Times New Roman"/>
          <w:i/>
          <w:iCs/>
          <w:sz w:val="24"/>
          <w:szCs w:val="24"/>
        </w:rPr>
      </w:pPr>
      <w:bookmarkStart w:id="0" w:name="_Hlk113535590"/>
      <w:r w:rsidRPr="00DD6D29">
        <w:rPr>
          <w:rFonts w:ascii="Times New Roman" w:hAnsi="Times New Roman" w:cs="Times New Roman"/>
          <w:sz w:val="24"/>
          <w:szCs w:val="24"/>
        </w:rPr>
        <w:t xml:space="preserve">I leave </w:t>
      </w:r>
      <w:r w:rsidR="00DC18E6" w:rsidRPr="00DD6D29">
        <w:rPr>
          <w:rFonts w:ascii="Times New Roman" w:hAnsi="Times New Roman" w:cs="Times New Roman"/>
          <w:sz w:val="24"/>
          <w:szCs w:val="24"/>
        </w:rPr>
        <w:t>[</w:t>
      </w:r>
      <w:r w:rsidR="00DC18E6" w:rsidRPr="00DD6D29">
        <w:rPr>
          <w:rFonts w:ascii="Times New Roman" w:hAnsi="Times New Roman" w:cs="Times New Roman"/>
          <w:i/>
          <w:iCs/>
          <w:sz w:val="24"/>
          <w:szCs w:val="24"/>
        </w:rPr>
        <w:t xml:space="preserve">either a certain fixed sum or </w:t>
      </w:r>
      <w:r w:rsidR="002D6C50" w:rsidRPr="00DD6D29">
        <w:rPr>
          <w:rFonts w:ascii="Times New Roman" w:hAnsi="Times New Roman" w:cs="Times New Roman"/>
          <w:i/>
          <w:iCs/>
          <w:sz w:val="24"/>
          <w:szCs w:val="24"/>
        </w:rPr>
        <w:t>percentage</w:t>
      </w:r>
      <w:r w:rsidR="002D6C50" w:rsidRPr="00DD6D29">
        <w:rPr>
          <w:rFonts w:ascii="Times New Roman" w:hAnsi="Times New Roman" w:cs="Times New Roman"/>
          <w:sz w:val="24"/>
          <w:szCs w:val="24"/>
        </w:rPr>
        <w:t>]</w:t>
      </w:r>
      <w:r w:rsidR="006772BE" w:rsidRPr="00DD6D29">
        <w:rPr>
          <w:rFonts w:ascii="Times New Roman" w:hAnsi="Times New Roman" w:cs="Times New Roman"/>
          <w:sz w:val="24"/>
          <w:szCs w:val="24"/>
        </w:rPr>
        <w:t xml:space="preserve"> </w:t>
      </w:r>
      <w:r w:rsidR="002D6C50" w:rsidRPr="00DD6D29">
        <w:rPr>
          <w:rFonts w:ascii="Times New Roman" w:hAnsi="Times New Roman" w:cs="Times New Roman"/>
          <w:sz w:val="24"/>
          <w:szCs w:val="24"/>
        </w:rPr>
        <w:t>to Northampton Dollars for Scholar</w:t>
      </w:r>
      <w:r w:rsidR="00042761" w:rsidRPr="00DD6D29">
        <w:rPr>
          <w:rFonts w:ascii="Times New Roman" w:hAnsi="Times New Roman" w:cs="Times New Roman"/>
          <w:sz w:val="24"/>
          <w:szCs w:val="24"/>
        </w:rPr>
        <w:t>s</w:t>
      </w:r>
      <w:r w:rsidR="002D6C50" w:rsidRPr="00DD6D29">
        <w:rPr>
          <w:rFonts w:ascii="Times New Roman" w:hAnsi="Times New Roman" w:cs="Times New Roman"/>
          <w:sz w:val="24"/>
          <w:szCs w:val="24"/>
        </w:rPr>
        <w:t>, Inc</w:t>
      </w:r>
      <w:r w:rsidR="00314A8A" w:rsidRPr="00DD6D29">
        <w:rPr>
          <w:rFonts w:ascii="Times New Roman" w:hAnsi="Times New Roman" w:cs="Times New Roman"/>
          <w:sz w:val="24"/>
          <w:szCs w:val="24"/>
        </w:rPr>
        <w:t xml:space="preserve">., </w:t>
      </w:r>
      <w:r w:rsidR="006772BE" w:rsidRPr="00DD6D29">
        <w:rPr>
          <w:rFonts w:ascii="Times New Roman" w:hAnsi="Times New Roman" w:cs="Times New Roman"/>
          <w:color w:val="000000"/>
          <w:sz w:val="24"/>
          <w:szCs w:val="24"/>
          <w:shd w:val="clear" w:color="auto" w:fill="FFFFFF"/>
        </w:rPr>
        <w:t xml:space="preserve">or its successor organization, a charitable nonprofit corporation as described in section 170 (c) of the Internal Revenue Code, </w:t>
      </w:r>
      <w:r w:rsidR="00875AA4" w:rsidRPr="00DD6D29">
        <w:rPr>
          <w:rFonts w:ascii="Times New Roman" w:hAnsi="Times New Roman" w:cs="Times New Roman"/>
          <w:color w:val="000000"/>
          <w:sz w:val="24"/>
          <w:szCs w:val="24"/>
          <w:shd w:val="clear" w:color="auto" w:fill="FFFFFF"/>
        </w:rPr>
        <w:t>and located in Northampton, Massachusetts</w:t>
      </w:r>
      <w:r w:rsidR="00350A1F" w:rsidRPr="00DD6D29">
        <w:rPr>
          <w:rFonts w:ascii="Times New Roman" w:hAnsi="Times New Roman" w:cs="Times New Roman"/>
          <w:color w:val="000000"/>
          <w:sz w:val="24"/>
          <w:szCs w:val="24"/>
          <w:shd w:val="clear" w:color="auto" w:fill="FFFFFF"/>
        </w:rPr>
        <w:t>,</w:t>
      </w:r>
      <w:r w:rsidR="00875AA4" w:rsidRPr="00DD6D29">
        <w:rPr>
          <w:rFonts w:ascii="Times New Roman" w:hAnsi="Times New Roman" w:cs="Times New Roman"/>
          <w:color w:val="000000"/>
          <w:sz w:val="24"/>
          <w:szCs w:val="24"/>
          <w:shd w:val="clear" w:color="auto" w:fill="FFFFFF"/>
        </w:rPr>
        <w:t xml:space="preserve"> </w:t>
      </w:r>
      <w:r w:rsidR="006772BE" w:rsidRPr="00DD6D29">
        <w:rPr>
          <w:rFonts w:ascii="Times New Roman" w:hAnsi="Times New Roman" w:cs="Times New Roman"/>
          <w:color w:val="000000"/>
          <w:sz w:val="24"/>
          <w:szCs w:val="24"/>
          <w:shd w:val="clear" w:color="auto" w:fill="FFFFFF"/>
        </w:rPr>
        <w:t xml:space="preserve">with </w:t>
      </w:r>
      <w:r w:rsidR="00875AA4" w:rsidRPr="00DD6D29">
        <w:rPr>
          <w:rFonts w:ascii="Times New Roman" w:hAnsi="Times New Roman" w:cs="Times New Roman"/>
          <w:color w:val="000000"/>
          <w:sz w:val="24"/>
          <w:szCs w:val="24"/>
          <w:shd w:val="clear" w:color="auto" w:fill="FFFFFF"/>
        </w:rPr>
        <w:t xml:space="preserve">a current mailing address of </w:t>
      </w:r>
      <w:r w:rsidR="00866168" w:rsidRPr="00DD6D29">
        <w:rPr>
          <w:rFonts w:ascii="Times New Roman" w:hAnsi="Times New Roman" w:cs="Times New Roman"/>
          <w:color w:val="595959"/>
          <w:sz w:val="24"/>
          <w:szCs w:val="24"/>
          <w:bdr w:val="none" w:sz="0" w:space="0" w:color="auto" w:frame="1"/>
        </w:rPr>
        <w:t>P.O. Box 60382, Florence, MA 01062-0382</w:t>
      </w:r>
      <w:r w:rsidR="001509A2" w:rsidRPr="00DD6D29">
        <w:rPr>
          <w:rFonts w:ascii="Times New Roman" w:hAnsi="Times New Roman" w:cs="Times New Roman"/>
          <w:color w:val="595959"/>
          <w:sz w:val="24"/>
          <w:szCs w:val="24"/>
          <w:bdr w:val="none" w:sz="0" w:space="0" w:color="auto" w:frame="1"/>
        </w:rPr>
        <w:t xml:space="preserve">, </w:t>
      </w:r>
      <w:r w:rsidR="00174668" w:rsidRPr="00DD6D29">
        <w:rPr>
          <w:rFonts w:ascii="Times New Roman" w:hAnsi="Times New Roman" w:cs="Times New Roman"/>
          <w:color w:val="595959"/>
          <w:sz w:val="24"/>
          <w:szCs w:val="24"/>
          <w:bdr w:val="none" w:sz="0" w:space="0" w:color="auto" w:frame="1"/>
        </w:rPr>
        <w:t xml:space="preserve">to </w:t>
      </w:r>
      <w:proofErr w:type="gramStart"/>
      <w:r w:rsidR="00174668" w:rsidRPr="00DD6D29">
        <w:rPr>
          <w:rFonts w:ascii="Times New Roman" w:hAnsi="Times New Roman" w:cs="Times New Roman"/>
          <w:color w:val="595959"/>
          <w:sz w:val="24"/>
          <w:szCs w:val="24"/>
          <w:bdr w:val="none" w:sz="0" w:space="0" w:color="auto" w:frame="1"/>
        </w:rPr>
        <w:t>be  used</w:t>
      </w:r>
      <w:proofErr w:type="gramEnd"/>
      <w:r w:rsidR="00174668" w:rsidRPr="00DD6D29">
        <w:rPr>
          <w:rFonts w:ascii="Times New Roman" w:hAnsi="Times New Roman" w:cs="Times New Roman"/>
          <w:color w:val="595959"/>
          <w:sz w:val="24"/>
          <w:szCs w:val="24"/>
          <w:bdr w:val="none" w:sz="0" w:space="0" w:color="auto" w:frame="1"/>
        </w:rPr>
        <w:t xml:space="preserve"> </w:t>
      </w:r>
      <w:r w:rsidR="0039219D" w:rsidRPr="00DD6D29">
        <w:rPr>
          <w:rFonts w:ascii="Times New Roman" w:hAnsi="Times New Roman" w:cs="Times New Roman"/>
          <w:color w:val="595959"/>
          <w:sz w:val="24"/>
          <w:szCs w:val="24"/>
          <w:bdr w:val="none" w:sz="0" w:space="0" w:color="auto" w:frame="1"/>
        </w:rPr>
        <w:t>[</w:t>
      </w:r>
      <w:r w:rsidR="006772BE" w:rsidRPr="00DD6D29">
        <w:rPr>
          <w:rFonts w:ascii="Times New Roman" w:hAnsi="Times New Roman" w:cs="Times New Roman"/>
          <w:i/>
          <w:iCs/>
          <w:sz w:val="24"/>
          <w:szCs w:val="24"/>
        </w:rPr>
        <w:t>for its unrestricted purposes</w:t>
      </w:r>
      <w:r w:rsidR="00C94067" w:rsidRPr="00DD6D29">
        <w:rPr>
          <w:rFonts w:ascii="Times New Roman" w:hAnsi="Times New Roman" w:cs="Times New Roman"/>
          <w:b/>
          <w:bCs/>
          <w:color w:val="333333"/>
          <w:sz w:val="24"/>
          <w:szCs w:val="24"/>
          <w:shd w:val="clear" w:color="auto" w:fill="FFFFFF"/>
        </w:rPr>
        <w:t xml:space="preserve"> or </w:t>
      </w:r>
      <w:r w:rsidR="006045E2" w:rsidRPr="00DD6D29">
        <w:rPr>
          <w:rFonts w:ascii="Times New Roman" w:hAnsi="Times New Roman" w:cs="Times New Roman"/>
          <w:i/>
          <w:iCs/>
          <w:color w:val="333333"/>
          <w:sz w:val="24"/>
          <w:szCs w:val="24"/>
          <w:shd w:val="clear" w:color="auto" w:fill="FFFFFF"/>
        </w:rPr>
        <w:t>s</w:t>
      </w:r>
      <w:r w:rsidR="00C94067" w:rsidRPr="00DD6D29">
        <w:rPr>
          <w:rFonts w:ascii="Times New Roman" w:hAnsi="Times New Roman" w:cs="Times New Roman"/>
          <w:i/>
          <w:iCs/>
          <w:color w:val="333333"/>
          <w:sz w:val="24"/>
          <w:szCs w:val="24"/>
          <w:shd w:val="clear" w:color="auto" w:fill="FFFFFF"/>
        </w:rPr>
        <w:t xml:space="preserve">pecify the </w:t>
      </w:r>
      <w:r w:rsidR="006045E2" w:rsidRPr="00DD6D29">
        <w:rPr>
          <w:rFonts w:ascii="Times New Roman" w:hAnsi="Times New Roman" w:cs="Times New Roman"/>
          <w:i/>
          <w:iCs/>
          <w:color w:val="333333"/>
          <w:sz w:val="24"/>
          <w:szCs w:val="24"/>
          <w:shd w:val="clear" w:color="auto" w:fill="FFFFFF"/>
        </w:rPr>
        <w:t>n</w:t>
      </w:r>
      <w:r w:rsidR="00C94067" w:rsidRPr="00DD6D29">
        <w:rPr>
          <w:rFonts w:ascii="Times New Roman" w:hAnsi="Times New Roman" w:cs="Times New Roman"/>
          <w:i/>
          <w:iCs/>
          <w:color w:val="333333"/>
          <w:sz w:val="24"/>
          <w:szCs w:val="24"/>
          <w:shd w:val="clear" w:color="auto" w:fill="FFFFFF"/>
        </w:rPr>
        <w:t xml:space="preserve">amed </w:t>
      </w:r>
      <w:r w:rsidR="006045E2" w:rsidRPr="00DD6D29">
        <w:rPr>
          <w:rFonts w:ascii="Times New Roman" w:hAnsi="Times New Roman" w:cs="Times New Roman"/>
          <w:i/>
          <w:iCs/>
          <w:color w:val="333333"/>
          <w:sz w:val="24"/>
          <w:szCs w:val="24"/>
          <w:shd w:val="clear" w:color="auto" w:fill="FFFFFF"/>
        </w:rPr>
        <w:t>s</w:t>
      </w:r>
      <w:r w:rsidR="00C94067" w:rsidRPr="00DD6D29">
        <w:rPr>
          <w:rFonts w:ascii="Times New Roman" w:hAnsi="Times New Roman" w:cs="Times New Roman"/>
          <w:i/>
          <w:iCs/>
          <w:color w:val="333333"/>
          <w:sz w:val="24"/>
          <w:szCs w:val="24"/>
          <w:shd w:val="clear" w:color="auto" w:fill="FFFFFF"/>
        </w:rPr>
        <w:t xml:space="preserve">cholarship for this </w:t>
      </w:r>
      <w:r w:rsidR="001D3E50" w:rsidRPr="00DD6D29">
        <w:rPr>
          <w:rFonts w:ascii="Times New Roman" w:hAnsi="Times New Roman" w:cs="Times New Roman"/>
          <w:i/>
          <w:iCs/>
          <w:color w:val="333333"/>
          <w:sz w:val="24"/>
          <w:szCs w:val="24"/>
          <w:shd w:val="clear" w:color="auto" w:fill="FFFFFF"/>
        </w:rPr>
        <w:t>bequest]</w:t>
      </w:r>
      <w:r w:rsidR="00B16AE0" w:rsidRPr="00DD6D29">
        <w:rPr>
          <w:rFonts w:ascii="Times New Roman" w:hAnsi="Times New Roman" w:cs="Times New Roman"/>
          <w:i/>
          <w:iCs/>
          <w:sz w:val="24"/>
          <w:szCs w:val="24"/>
        </w:rPr>
        <w:t>.</w:t>
      </w:r>
    </w:p>
    <w:bookmarkEnd w:id="0"/>
    <w:p w14:paraId="1D222213" w14:textId="7F37DBA4"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If your request is </w:t>
      </w:r>
      <w:r w:rsidR="00124D49" w:rsidRPr="00DD6D29">
        <w:rPr>
          <w:rFonts w:ascii="Times New Roman" w:eastAsia="Times New Roman" w:hAnsi="Times New Roman" w:cs="Times New Roman"/>
          <w:color w:val="40434A"/>
          <w:sz w:val="24"/>
          <w:szCs w:val="24"/>
        </w:rPr>
        <w:t xml:space="preserve">to create a memorial scholarship with </w:t>
      </w:r>
      <w:r w:rsidRPr="00DD6D29">
        <w:rPr>
          <w:rFonts w:ascii="Times New Roman" w:eastAsia="Times New Roman" w:hAnsi="Times New Roman" w:cs="Times New Roman"/>
          <w:color w:val="40434A"/>
          <w:sz w:val="24"/>
          <w:szCs w:val="24"/>
        </w:rPr>
        <w:t>specific,</w:t>
      </w:r>
      <w:r w:rsidR="00124D49" w:rsidRPr="00DD6D29">
        <w:rPr>
          <w:rFonts w:ascii="Times New Roman" w:eastAsia="Times New Roman" w:hAnsi="Times New Roman" w:cs="Times New Roman"/>
          <w:color w:val="40434A"/>
          <w:sz w:val="24"/>
          <w:szCs w:val="24"/>
        </w:rPr>
        <w:t xml:space="preserve"> student qualifications </w:t>
      </w:r>
      <w:r w:rsidRPr="00DD6D29">
        <w:rPr>
          <w:rFonts w:ascii="Times New Roman" w:eastAsia="Times New Roman" w:hAnsi="Times New Roman" w:cs="Times New Roman"/>
          <w:color w:val="40434A"/>
          <w:sz w:val="24"/>
          <w:szCs w:val="24"/>
        </w:rPr>
        <w:t xml:space="preserve"> you should consider contacting</w:t>
      </w:r>
      <w:r w:rsidR="003B24CE" w:rsidRPr="00DD6D29">
        <w:rPr>
          <w:rFonts w:ascii="Times New Roman" w:eastAsia="Times New Roman" w:hAnsi="Times New Roman" w:cs="Times New Roman"/>
          <w:color w:val="40434A"/>
          <w:sz w:val="24"/>
          <w:szCs w:val="24"/>
        </w:rPr>
        <w:t xml:space="preserve"> </w:t>
      </w:r>
      <w:r w:rsidR="00124D49" w:rsidRPr="00DD6D29">
        <w:rPr>
          <w:rFonts w:ascii="Times New Roman" w:eastAsia="Times New Roman" w:hAnsi="Times New Roman" w:cs="Times New Roman"/>
          <w:color w:val="40434A"/>
          <w:sz w:val="24"/>
          <w:szCs w:val="24"/>
        </w:rPr>
        <w:t>NDFS</w:t>
      </w:r>
      <w:r w:rsidR="003B24CE" w:rsidRPr="00DD6D2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to confirm</w:t>
      </w:r>
      <w:r w:rsidR="00124D49" w:rsidRPr="00DD6D29">
        <w:rPr>
          <w:rFonts w:ascii="Times New Roman" w:hAnsi="Times New Roman" w:cs="Times New Roman"/>
          <w:sz w:val="24"/>
          <w:szCs w:val="24"/>
        </w:rPr>
        <w:t xml:space="preserve"> </w:t>
      </w:r>
      <w:r w:rsidR="00124D49" w:rsidRPr="00DD6D29">
        <w:rPr>
          <w:rFonts w:ascii="Times New Roman" w:eastAsia="Times New Roman" w:hAnsi="Times New Roman" w:cs="Times New Roman"/>
          <w:color w:val="40434A"/>
          <w:sz w:val="24"/>
          <w:szCs w:val="24"/>
        </w:rPr>
        <w:t>NDFS</w:t>
      </w:r>
      <w:r w:rsidR="00124D49" w:rsidRPr="00DD6D29" w:rsidDel="00124D49">
        <w:rPr>
          <w:rFonts w:ascii="Times New Roman" w:eastAsia="Times New Roman" w:hAnsi="Times New Roman" w:cs="Times New Roman"/>
          <w:color w:val="40434A"/>
          <w:sz w:val="24"/>
          <w:szCs w:val="24"/>
        </w:rPr>
        <w:t xml:space="preserve"> </w:t>
      </w:r>
      <w:r w:rsidRPr="00DD6D29">
        <w:rPr>
          <w:rFonts w:ascii="Times New Roman" w:eastAsia="Times New Roman" w:hAnsi="Times New Roman" w:cs="Times New Roman"/>
          <w:color w:val="40434A"/>
          <w:sz w:val="24"/>
          <w:szCs w:val="24"/>
        </w:rPr>
        <w:t>is able to achieve your objective</w:t>
      </w:r>
      <w:r w:rsidR="0043545D" w:rsidRPr="00DD6D29">
        <w:rPr>
          <w:rFonts w:ascii="Times New Roman" w:eastAsia="Times New Roman" w:hAnsi="Times New Roman" w:cs="Times New Roman"/>
          <w:color w:val="40434A"/>
          <w:sz w:val="24"/>
          <w:szCs w:val="24"/>
        </w:rPr>
        <w:t xml:space="preserve"> and how best to word your </w:t>
      </w:r>
      <w:r w:rsidR="00174668" w:rsidRPr="00DD6D29">
        <w:rPr>
          <w:rFonts w:ascii="Times New Roman" w:eastAsia="Times New Roman" w:hAnsi="Times New Roman" w:cs="Times New Roman"/>
          <w:color w:val="40434A"/>
          <w:sz w:val="24"/>
          <w:szCs w:val="24"/>
        </w:rPr>
        <w:t>bequest.</w:t>
      </w:r>
      <w:r w:rsidR="00124D49" w:rsidRPr="00DD6D29">
        <w:rPr>
          <w:rFonts w:ascii="Times New Roman" w:eastAsia="Times New Roman" w:hAnsi="Times New Roman" w:cs="Times New Roman"/>
          <w:color w:val="40434A"/>
          <w:sz w:val="24"/>
          <w:szCs w:val="24"/>
        </w:rPr>
        <w:t xml:space="preserve"> </w:t>
      </w:r>
    </w:p>
    <w:p w14:paraId="4181FA3C" w14:textId="77777777" w:rsidR="006776DA" w:rsidRPr="00DD6D29" w:rsidRDefault="006776DA" w:rsidP="006776DA">
      <w:pPr>
        <w:pBdr>
          <w:bottom w:val="single" w:sz="6" w:space="1" w:color="auto"/>
        </w:pBdr>
        <w:spacing w:after="0" w:line="240" w:lineRule="auto"/>
        <w:jc w:val="center"/>
        <w:rPr>
          <w:rFonts w:ascii="Times New Roman" w:eastAsia="Times New Roman" w:hAnsi="Times New Roman" w:cs="Times New Roman"/>
          <w:vanish/>
          <w:sz w:val="24"/>
          <w:szCs w:val="24"/>
        </w:rPr>
      </w:pPr>
      <w:r w:rsidRPr="00DD6D29">
        <w:rPr>
          <w:rFonts w:ascii="Times New Roman" w:eastAsia="Times New Roman" w:hAnsi="Times New Roman" w:cs="Times New Roman"/>
          <w:vanish/>
          <w:sz w:val="24"/>
          <w:szCs w:val="24"/>
        </w:rPr>
        <w:t>Top of Form</w:t>
      </w:r>
    </w:p>
    <w:p w14:paraId="31C71F7D" w14:textId="2295F36A" w:rsidR="006776DA" w:rsidRPr="00DD6D29" w:rsidRDefault="006776DA" w:rsidP="006776DA">
      <w:pPr>
        <w:spacing w:after="150" w:line="510" w:lineRule="atLeast"/>
        <w:outlineLvl w:val="2"/>
        <w:rPr>
          <w:rFonts w:ascii="Times New Roman" w:eastAsia="Times New Roman" w:hAnsi="Times New Roman" w:cs="Times New Roman"/>
          <w:b/>
          <w:bCs/>
          <w:color w:val="FFFFFF"/>
          <w:sz w:val="24"/>
          <w:szCs w:val="24"/>
        </w:rPr>
      </w:pPr>
      <w:r w:rsidRPr="00DD6D29">
        <w:rPr>
          <w:rFonts w:ascii="Times New Roman" w:eastAsia="Times New Roman" w:hAnsi="Times New Roman" w:cs="Times New Roman"/>
          <w:color w:val="40434A"/>
          <w:sz w:val="24"/>
          <w:szCs w:val="24"/>
        </w:rPr>
        <w:t>Charitable bequests are also eligible for the estate tax deduction and will reduce estate taxes. While the federal estate exemption amount is currently $</w:t>
      </w:r>
      <w:r w:rsidR="009B4743" w:rsidRPr="00DD6D29">
        <w:rPr>
          <w:rFonts w:ascii="Times New Roman" w:eastAsia="Times New Roman" w:hAnsi="Times New Roman" w:cs="Times New Roman"/>
          <w:color w:val="40434A"/>
          <w:sz w:val="24"/>
          <w:szCs w:val="24"/>
        </w:rPr>
        <w:t>12.06</w:t>
      </w:r>
      <w:r w:rsidRPr="00DD6D29">
        <w:rPr>
          <w:rFonts w:ascii="Times New Roman" w:eastAsia="Times New Roman" w:hAnsi="Times New Roman" w:cs="Times New Roman"/>
          <w:color w:val="40434A"/>
          <w:sz w:val="24"/>
          <w:szCs w:val="24"/>
        </w:rPr>
        <w:t xml:space="preserve"> million</w:t>
      </w:r>
      <w:r w:rsidR="00AD6260" w:rsidRPr="00DD6D29">
        <w:rPr>
          <w:rFonts w:ascii="Times New Roman" w:eastAsia="Times New Roman" w:hAnsi="Times New Roman" w:cs="Times New Roman"/>
          <w:color w:val="40434A"/>
          <w:sz w:val="24"/>
          <w:szCs w:val="24"/>
        </w:rPr>
        <w:t xml:space="preserve"> (</w:t>
      </w:r>
      <w:r w:rsidR="00904208" w:rsidRPr="00DD6D29">
        <w:rPr>
          <w:rFonts w:ascii="Times New Roman" w:eastAsia="Times New Roman" w:hAnsi="Times New Roman" w:cs="Times New Roman"/>
          <w:color w:val="40434A"/>
          <w:sz w:val="24"/>
          <w:szCs w:val="24"/>
        </w:rPr>
        <w:t>2022 federal exemption)</w:t>
      </w:r>
      <w:r w:rsidRPr="00DD6D29">
        <w:rPr>
          <w:rFonts w:ascii="Times New Roman" w:eastAsia="Times New Roman" w:hAnsi="Times New Roman" w:cs="Times New Roman"/>
          <w:color w:val="40434A"/>
          <w:sz w:val="24"/>
          <w:szCs w:val="24"/>
        </w:rPr>
        <w:t xml:space="preserve">, and not an issue for </w:t>
      </w:r>
      <w:r w:rsidR="001516AF" w:rsidRPr="00DD6D29">
        <w:rPr>
          <w:rFonts w:ascii="Times New Roman" w:eastAsia="Times New Roman" w:hAnsi="Times New Roman" w:cs="Times New Roman"/>
          <w:color w:val="40434A"/>
          <w:sz w:val="24"/>
          <w:szCs w:val="24"/>
        </w:rPr>
        <w:t>most individuals</w:t>
      </w:r>
      <w:r w:rsidRPr="00DD6D29">
        <w:rPr>
          <w:rFonts w:ascii="Times New Roman" w:eastAsia="Times New Roman" w:hAnsi="Times New Roman" w:cs="Times New Roman"/>
          <w:color w:val="40434A"/>
          <w:sz w:val="24"/>
          <w:szCs w:val="24"/>
        </w:rPr>
        <w:t xml:space="preserve">, </w:t>
      </w:r>
      <w:r w:rsidR="00904208" w:rsidRPr="00DD6D29">
        <w:rPr>
          <w:rFonts w:ascii="Times New Roman" w:eastAsia="Times New Roman" w:hAnsi="Times New Roman" w:cs="Times New Roman"/>
          <w:color w:val="40434A"/>
          <w:sz w:val="24"/>
          <w:szCs w:val="24"/>
        </w:rPr>
        <w:t>many states</w:t>
      </w:r>
      <w:r w:rsidR="004559A5" w:rsidRPr="00DD6D29">
        <w:rPr>
          <w:rFonts w:ascii="Times New Roman" w:eastAsia="Times New Roman" w:hAnsi="Times New Roman" w:cs="Times New Roman"/>
          <w:color w:val="40434A"/>
          <w:sz w:val="24"/>
          <w:szCs w:val="24"/>
        </w:rPr>
        <w:t xml:space="preserve"> including </w:t>
      </w:r>
      <w:r w:rsidR="00AA41E3" w:rsidRPr="00DD6D29">
        <w:rPr>
          <w:rFonts w:ascii="Times New Roman" w:eastAsia="Times New Roman" w:hAnsi="Times New Roman" w:cs="Times New Roman"/>
          <w:color w:val="40434A"/>
          <w:sz w:val="24"/>
          <w:szCs w:val="24"/>
        </w:rPr>
        <w:t>Massachusetts still</w:t>
      </w:r>
      <w:r w:rsidRPr="00DD6D29">
        <w:rPr>
          <w:rFonts w:ascii="Times New Roman" w:eastAsia="Times New Roman" w:hAnsi="Times New Roman" w:cs="Times New Roman"/>
          <w:color w:val="40434A"/>
          <w:sz w:val="24"/>
          <w:szCs w:val="24"/>
        </w:rPr>
        <w:t xml:space="preserve"> have state estate </w:t>
      </w:r>
      <w:r w:rsidRPr="00DD6D29">
        <w:rPr>
          <w:rFonts w:ascii="Times New Roman" w:eastAsia="Times New Roman" w:hAnsi="Times New Roman" w:cs="Times New Roman"/>
          <w:color w:val="40434A"/>
          <w:sz w:val="24"/>
          <w:szCs w:val="24"/>
        </w:rPr>
        <w:lastRenderedPageBreak/>
        <w:t>taxes that kick in at lower exemption amounts</w:t>
      </w:r>
      <w:r w:rsidR="00525ED0" w:rsidRPr="00DD6D29">
        <w:rPr>
          <w:rFonts w:ascii="Times New Roman" w:eastAsia="Times New Roman" w:hAnsi="Times New Roman" w:cs="Times New Roman"/>
          <w:color w:val="40434A"/>
          <w:sz w:val="24"/>
          <w:szCs w:val="24"/>
        </w:rPr>
        <w:t xml:space="preserve"> ($1 million</w:t>
      </w:r>
      <w:r w:rsidR="00177E07" w:rsidRPr="00DD6D29">
        <w:rPr>
          <w:rFonts w:ascii="Times New Roman" w:eastAsia="Times New Roman" w:hAnsi="Times New Roman" w:cs="Times New Roman"/>
          <w:color w:val="40434A"/>
          <w:sz w:val="24"/>
          <w:szCs w:val="24"/>
        </w:rPr>
        <w:t xml:space="preserve"> is current MA exemption)</w:t>
      </w:r>
      <w:r w:rsidRPr="00DD6D29">
        <w:rPr>
          <w:rFonts w:ascii="Times New Roman" w:eastAsia="Times New Roman" w:hAnsi="Times New Roman" w:cs="Times New Roman"/>
          <w:color w:val="40434A"/>
          <w:sz w:val="24"/>
          <w:szCs w:val="24"/>
        </w:rPr>
        <w:t>. In those states, a charitable bequest at your death can help reduce state estate taxes.</w:t>
      </w:r>
    </w:p>
    <w:p w14:paraId="3F0FCA76" w14:textId="77777777" w:rsidR="006776DA" w:rsidRPr="00DD6D29" w:rsidRDefault="006776DA" w:rsidP="006776DA">
      <w:pPr>
        <w:spacing w:after="300" w:line="720" w:lineRule="atLeast"/>
        <w:outlineLvl w:val="1"/>
        <w:rPr>
          <w:rFonts w:ascii="Times New Roman" w:eastAsia="Times New Roman" w:hAnsi="Times New Roman" w:cs="Times New Roman"/>
          <w:b/>
          <w:bCs/>
          <w:color w:val="2C2E32"/>
          <w:sz w:val="28"/>
          <w:szCs w:val="28"/>
        </w:rPr>
      </w:pPr>
      <w:r w:rsidRPr="00DD6D29">
        <w:rPr>
          <w:rFonts w:ascii="Times New Roman" w:eastAsia="Times New Roman" w:hAnsi="Times New Roman" w:cs="Times New Roman"/>
          <w:b/>
          <w:bCs/>
          <w:color w:val="2C2E32"/>
          <w:sz w:val="28"/>
          <w:szCs w:val="28"/>
        </w:rPr>
        <w:t>Name a Charity as the Beneficiary of Your Retirement Account</w:t>
      </w:r>
    </w:p>
    <w:p w14:paraId="5BD6F8B7" w14:textId="6FAB07B2" w:rsidR="006776DA" w:rsidRPr="00DD6D29" w:rsidRDefault="006776DA" w:rsidP="006776DA">
      <w:pPr>
        <w:spacing w:after="45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It is relatively simple to name </w:t>
      </w:r>
      <w:r w:rsidR="001F6484" w:rsidRPr="00DD6D29">
        <w:rPr>
          <w:rFonts w:ascii="Times New Roman" w:eastAsia="Times New Roman" w:hAnsi="Times New Roman" w:cs="Times New Roman"/>
          <w:color w:val="40434A"/>
          <w:sz w:val="24"/>
          <w:szCs w:val="24"/>
        </w:rPr>
        <w:t>a</w:t>
      </w:r>
      <w:r w:rsidRPr="00DD6D29">
        <w:rPr>
          <w:rFonts w:ascii="Times New Roman" w:eastAsia="Times New Roman" w:hAnsi="Times New Roman" w:cs="Times New Roman"/>
          <w:color w:val="40434A"/>
          <w:sz w:val="24"/>
          <w:szCs w:val="24"/>
        </w:rPr>
        <w:t xml:space="preserve"> charity</w:t>
      </w:r>
      <w:r w:rsidR="009F72B3" w:rsidRPr="00DD6D29">
        <w:rPr>
          <w:rFonts w:ascii="Times New Roman" w:eastAsia="Times New Roman" w:hAnsi="Times New Roman" w:cs="Times New Roman"/>
          <w:color w:val="40434A"/>
          <w:sz w:val="24"/>
          <w:szCs w:val="24"/>
        </w:rPr>
        <w:t xml:space="preserve">, such as </w:t>
      </w:r>
      <w:r w:rsidR="00D55AA4" w:rsidRPr="00DD6D29">
        <w:rPr>
          <w:rFonts w:ascii="Times New Roman" w:eastAsia="Times New Roman" w:hAnsi="Times New Roman" w:cs="Times New Roman"/>
          <w:color w:val="40434A"/>
          <w:sz w:val="24"/>
          <w:szCs w:val="24"/>
        </w:rPr>
        <w:t>NDFS</w:t>
      </w:r>
      <w:r w:rsidR="001F6484" w:rsidRPr="00DD6D29">
        <w:rPr>
          <w:rFonts w:ascii="Times New Roman" w:eastAsia="Times New Roman" w:hAnsi="Times New Roman" w:cs="Times New Roman"/>
          <w:color w:val="40434A"/>
          <w:sz w:val="24"/>
          <w:szCs w:val="24"/>
        </w:rPr>
        <w:t>,</w:t>
      </w:r>
      <w:r w:rsidRPr="00DD6D29">
        <w:rPr>
          <w:rFonts w:ascii="Times New Roman" w:eastAsia="Times New Roman" w:hAnsi="Times New Roman" w:cs="Times New Roman"/>
          <w:color w:val="40434A"/>
          <w:sz w:val="24"/>
          <w:szCs w:val="24"/>
        </w:rPr>
        <w:t xml:space="preserve"> as a beneficiary of all or a percentage of your non-Roth retirement accounts (IRA, 401(k), 403(b), etc.). The same rules for naming charities in your will or trust discussed above apply when completing the beneficiary designation form. Because </w:t>
      </w:r>
      <w:r w:rsidR="00A23884" w:rsidRPr="00DD6D29">
        <w:rPr>
          <w:rFonts w:ascii="Times New Roman" w:eastAsia="Times New Roman" w:hAnsi="Times New Roman" w:cs="Times New Roman"/>
          <w:color w:val="40434A"/>
          <w:sz w:val="24"/>
          <w:szCs w:val="24"/>
        </w:rPr>
        <w:t xml:space="preserve">NDFS </w:t>
      </w:r>
      <w:r w:rsidRPr="00DD6D29">
        <w:rPr>
          <w:rFonts w:ascii="Times New Roman" w:eastAsia="Times New Roman" w:hAnsi="Times New Roman" w:cs="Times New Roman"/>
          <w:color w:val="40434A"/>
          <w:sz w:val="24"/>
          <w:szCs w:val="24"/>
        </w:rPr>
        <w:t>is tax-exempt, after your death it can withdraw the assets from the retirement account without having to pay income taxes on the withdrawal.</w:t>
      </w:r>
    </w:p>
    <w:p w14:paraId="60AACF0D" w14:textId="77777777"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Any individuals named as beneficiaries of the retirement account must pay income taxes at ordinary rates on any distributions they receive from the retirement account. Therefore, the best income tax result is to benefit charity from the retirement account and your loved ones from other assets that will not be subject to income tax when they receive it.</w:t>
      </w:r>
    </w:p>
    <w:p w14:paraId="13D61179" w14:textId="70B48A96" w:rsidR="006776DA" w:rsidRPr="00DD6D29" w:rsidRDefault="006776DA" w:rsidP="006776DA">
      <w:pPr>
        <w:spacing w:after="30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In addition, due to the recent changes under the SECURE act, most IRA beneficiaries will now need to withdraw all funds from the retirement account within 10 years of the account holder’s death. This change in the law limits the ability of most individuals (other than a spouse, minor children or disabled or chronically ill individuals) to stretch out retirement account distributions; it limits the ability to continue investments with deferred taxes; and it compresses income tax payments over a much shorter period of time. Any amounts left </w:t>
      </w:r>
      <w:proofErr w:type="gramStart"/>
      <w:r w:rsidRPr="00DD6D29">
        <w:rPr>
          <w:rFonts w:ascii="Times New Roman" w:eastAsia="Times New Roman" w:hAnsi="Times New Roman" w:cs="Times New Roman"/>
          <w:color w:val="40434A"/>
          <w:sz w:val="24"/>
          <w:szCs w:val="24"/>
        </w:rPr>
        <w:t xml:space="preserve">to  </w:t>
      </w:r>
      <w:r w:rsidR="00D1608C" w:rsidRPr="00DD6D29">
        <w:rPr>
          <w:rFonts w:ascii="Times New Roman" w:eastAsia="Times New Roman" w:hAnsi="Times New Roman" w:cs="Times New Roman"/>
          <w:color w:val="40434A"/>
          <w:sz w:val="24"/>
          <w:szCs w:val="24"/>
        </w:rPr>
        <w:t>NDFS</w:t>
      </w:r>
      <w:proofErr w:type="gramEnd"/>
      <w:r w:rsidRPr="00DD6D29">
        <w:rPr>
          <w:rFonts w:ascii="Times New Roman" w:eastAsia="Times New Roman" w:hAnsi="Times New Roman" w:cs="Times New Roman"/>
          <w:color w:val="40434A"/>
          <w:sz w:val="24"/>
          <w:szCs w:val="24"/>
        </w:rPr>
        <w:t xml:space="preserve"> at death would also receive an estate tax charitable deduction and lower any applicable federal or state estate taxes.</w:t>
      </w:r>
    </w:p>
    <w:p w14:paraId="3D7FC3F5" w14:textId="6F77099E" w:rsidR="006776DA" w:rsidRDefault="006776DA" w:rsidP="006776DA">
      <w:pPr>
        <w:spacing w:after="450" w:line="405" w:lineRule="atLeast"/>
        <w:rPr>
          <w:rFonts w:ascii="Times New Roman" w:eastAsia="Times New Roman" w:hAnsi="Times New Roman" w:cs="Times New Roman"/>
          <w:color w:val="40434A"/>
          <w:sz w:val="24"/>
          <w:szCs w:val="24"/>
        </w:rPr>
      </w:pPr>
      <w:r w:rsidRPr="00DD6D29">
        <w:rPr>
          <w:rFonts w:ascii="Times New Roman" w:eastAsia="Times New Roman" w:hAnsi="Times New Roman" w:cs="Times New Roman"/>
          <w:color w:val="40434A"/>
          <w:sz w:val="24"/>
          <w:szCs w:val="24"/>
        </w:rPr>
        <w:t xml:space="preserve">As you can see, there are many ways to benefit </w:t>
      </w:r>
      <w:r w:rsidR="00A27E3A" w:rsidRPr="00DD6D29">
        <w:rPr>
          <w:rFonts w:ascii="Times New Roman" w:eastAsia="Times New Roman" w:hAnsi="Times New Roman" w:cs="Times New Roman"/>
          <w:color w:val="40434A"/>
          <w:sz w:val="24"/>
          <w:szCs w:val="24"/>
        </w:rPr>
        <w:t>NDFS</w:t>
      </w:r>
      <w:r w:rsidRPr="00DD6D29">
        <w:rPr>
          <w:rFonts w:ascii="Times New Roman" w:eastAsia="Times New Roman" w:hAnsi="Times New Roman" w:cs="Times New Roman"/>
          <w:color w:val="40434A"/>
          <w:sz w:val="24"/>
          <w:szCs w:val="24"/>
        </w:rPr>
        <w:t>, either during your life or at your death. Which way you choose can have different tax implications. Taking into account taxes with your charitable giving can ultimately increase the amount received by not only the charity, but your loved ones as well.</w:t>
      </w:r>
    </w:p>
    <w:p w14:paraId="2FBDE7DA" w14:textId="78FDCA4C" w:rsidR="004230FF" w:rsidRPr="00AF68BE" w:rsidRDefault="00AF68BE" w:rsidP="006776DA">
      <w:pPr>
        <w:spacing w:after="450" w:line="405" w:lineRule="atLeast"/>
        <w:rPr>
          <w:rFonts w:ascii="Times New Roman" w:eastAsia="Times New Roman" w:hAnsi="Times New Roman" w:cs="Times New Roman"/>
          <w:color w:val="0070C0"/>
          <w:sz w:val="36"/>
          <w:szCs w:val="24"/>
          <w:u w:val="single"/>
        </w:rPr>
      </w:pPr>
      <w:r w:rsidRPr="00AF68BE">
        <w:rPr>
          <w:rFonts w:ascii="Times New Roman" w:eastAsia="Times New Roman" w:hAnsi="Times New Roman" w:cs="Times New Roman"/>
          <w:color w:val="0070C0"/>
          <w:sz w:val="36"/>
          <w:szCs w:val="24"/>
          <w:u w:val="single"/>
        </w:rPr>
        <w:fldChar w:fldCharType="begin"/>
      </w:r>
      <w:r w:rsidRPr="00AF68BE">
        <w:rPr>
          <w:rFonts w:ascii="Times New Roman" w:eastAsia="Times New Roman" w:hAnsi="Times New Roman" w:cs="Times New Roman"/>
          <w:color w:val="0070C0"/>
          <w:sz w:val="36"/>
          <w:szCs w:val="24"/>
          <w:u w:val="single"/>
        </w:rPr>
        <w:instrText xml:space="preserve"> HYPERLINK "https://northampton.dollarsforscholars.org/index.php?section=chapterWebsite&amp;action=donate&amp;fwID=1294" </w:instrText>
      </w:r>
      <w:r w:rsidRPr="00AF68BE">
        <w:rPr>
          <w:rFonts w:ascii="Times New Roman" w:eastAsia="Times New Roman" w:hAnsi="Times New Roman" w:cs="Times New Roman"/>
          <w:color w:val="0070C0"/>
          <w:sz w:val="36"/>
          <w:szCs w:val="24"/>
          <w:u w:val="single"/>
        </w:rPr>
      </w:r>
      <w:r w:rsidRPr="00AF68BE">
        <w:rPr>
          <w:rFonts w:ascii="Times New Roman" w:eastAsia="Times New Roman" w:hAnsi="Times New Roman" w:cs="Times New Roman"/>
          <w:color w:val="0070C0"/>
          <w:sz w:val="36"/>
          <w:szCs w:val="24"/>
          <w:u w:val="single"/>
        </w:rPr>
        <w:fldChar w:fldCharType="separate"/>
      </w:r>
      <w:r w:rsidRPr="00AF68BE">
        <w:rPr>
          <w:rStyle w:val="Hyperlink"/>
          <w:rFonts w:ascii="Times New Roman" w:eastAsia="Times New Roman" w:hAnsi="Times New Roman" w:cs="Times New Roman"/>
          <w:color w:val="0070C0"/>
          <w:sz w:val="36"/>
          <w:szCs w:val="24"/>
        </w:rPr>
        <w:t xml:space="preserve">Click </w:t>
      </w:r>
      <w:r w:rsidRPr="00AF68BE">
        <w:rPr>
          <w:rStyle w:val="Hyperlink"/>
          <w:rFonts w:ascii="Times New Roman" w:eastAsia="Times New Roman" w:hAnsi="Times New Roman" w:cs="Times New Roman"/>
          <w:color w:val="0070C0"/>
          <w:sz w:val="36"/>
          <w:szCs w:val="24"/>
        </w:rPr>
        <w:t>t</w:t>
      </w:r>
      <w:r w:rsidRPr="00AF68BE">
        <w:rPr>
          <w:rStyle w:val="Hyperlink"/>
          <w:rFonts w:ascii="Times New Roman" w:eastAsia="Times New Roman" w:hAnsi="Times New Roman" w:cs="Times New Roman"/>
          <w:color w:val="0070C0"/>
          <w:sz w:val="36"/>
          <w:szCs w:val="24"/>
        </w:rPr>
        <w:t>o go to o</w:t>
      </w:r>
      <w:r w:rsidRPr="00AF68BE">
        <w:rPr>
          <w:rStyle w:val="Hyperlink"/>
          <w:rFonts w:ascii="Times New Roman" w:eastAsia="Times New Roman" w:hAnsi="Times New Roman" w:cs="Times New Roman"/>
          <w:color w:val="0070C0"/>
          <w:sz w:val="36"/>
          <w:szCs w:val="24"/>
        </w:rPr>
        <w:t>u</w:t>
      </w:r>
      <w:r w:rsidRPr="00AF68BE">
        <w:rPr>
          <w:rStyle w:val="Hyperlink"/>
          <w:rFonts w:ascii="Times New Roman" w:eastAsia="Times New Roman" w:hAnsi="Times New Roman" w:cs="Times New Roman"/>
          <w:color w:val="0070C0"/>
          <w:sz w:val="36"/>
          <w:szCs w:val="24"/>
        </w:rPr>
        <w:t>r Donations Page</w:t>
      </w:r>
      <w:r w:rsidRPr="00AF68BE">
        <w:rPr>
          <w:rFonts w:ascii="Times New Roman" w:eastAsia="Times New Roman" w:hAnsi="Times New Roman" w:cs="Times New Roman"/>
          <w:color w:val="0070C0"/>
          <w:sz w:val="36"/>
          <w:szCs w:val="24"/>
          <w:u w:val="single"/>
        </w:rPr>
        <w:fldChar w:fldCharType="end"/>
      </w:r>
    </w:p>
    <w:p w14:paraId="0E4DF254" w14:textId="1EDE14EF" w:rsidR="00680489" w:rsidRPr="00DD6D29" w:rsidRDefault="00680489" w:rsidP="00680489">
      <w:pPr>
        <w:shd w:val="clear" w:color="auto" w:fill="FFFFFF"/>
        <w:spacing w:line="240" w:lineRule="auto"/>
        <w:textAlignment w:val="baseline"/>
        <w:rPr>
          <w:rFonts w:ascii="Times New Roman" w:eastAsia="Times New Roman" w:hAnsi="Times New Roman" w:cs="Times New Roman"/>
          <w:color w:val="636465"/>
          <w:sz w:val="24"/>
          <w:szCs w:val="24"/>
        </w:rPr>
      </w:pPr>
      <w:r w:rsidRPr="00DD6D29">
        <w:rPr>
          <w:rFonts w:ascii="Times New Roman" w:eastAsia="Times New Roman" w:hAnsi="Times New Roman" w:cs="Times New Roman"/>
          <w:i/>
          <w:iCs/>
          <w:color w:val="636465"/>
          <w:sz w:val="24"/>
          <w:szCs w:val="24"/>
          <w:bdr w:val="none" w:sz="0" w:space="0" w:color="auto" w:frame="1"/>
        </w:rPr>
        <w:lastRenderedPageBreak/>
        <w:t xml:space="preserve">Disclaimer: The above description of </w:t>
      </w:r>
      <w:r w:rsidR="00980E49" w:rsidRPr="00DD6D29">
        <w:rPr>
          <w:rFonts w:ascii="Times New Roman" w:eastAsia="Times New Roman" w:hAnsi="Times New Roman" w:cs="Times New Roman"/>
          <w:i/>
          <w:iCs/>
          <w:color w:val="636465"/>
          <w:sz w:val="24"/>
          <w:szCs w:val="24"/>
          <w:bdr w:val="none" w:sz="0" w:space="0" w:color="auto" w:frame="1"/>
        </w:rPr>
        <w:t xml:space="preserve">suggested </w:t>
      </w:r>
      <w:r w:rsidRPr="00DD6D29">
        <w:rPr>
          <w:rFonts w:ascii="Times New Roman" w:eastAsia="Times New Roman" w:hAnsi="Times New Roman" w:cs="Times New Roman"/>
          <w:i/>
          <w:iCs/>
          <w:color w:val="636465"/>
          <w:sz w:val="24"/>
          <w:szCs w:val="24"/>
          <w:bdr w:val="none" w:sz="0" w:space="0" w:color="auto" w:frame="1"/>
        </w:rPr>
        <w:t xml:space="preserve">charitable techniques is </w:t>
      </w:r>
      <w:r w:rsidR="00980E49" w:rsidRPr="00DD6D29">
        <w:rPr>
          <w:rFonts w:ascii="Times New Roman" w:eastAsia="Times New Roman" w:hAnsi="Times New Roman" w:cs="Times New Roman"/>
          <w:i/>
          <w:iCs/>
          <w:color w:val="636465"/>
          <w:sz w:val="24"/>
          <w:szCs w:val="24"/>
          <w:bdr w:val="none" w:sz="0" w:space="0" w:color="auto" w:frame="1"/>
        </w:rPr>
        <w:t>not meant to be definitive</w:t>
      </w:r>
      <w:r w:rsidRPr="00DD6D29">
        <w:rPr>
          <w:rFonts w:ascii="Times New Roman" w:eastAsia="Times New Roman" w:hAnsi="Times New Roman" w:cs="Times New Roman"/>
          <w:i/>
          <w:iCs/>
          <w:color w:val="636465"/>
          <w:sz w:val="24"/>
          <w:szCs w:val="24"/>
          <w:bdr w:val="none" w:sz="0" w:space="0" w:color="auto" w:frame="1"/>
        </w:rPr>
        <w:t xml:space="preserve">. There are </w:t>
      </w:r>
      <w:r w:rsidR="00F64B5B" w:rsidRPr="00DD6D29">
        <w:rPr>
          <w:rFonts w:ascii="Times New Roman" w:eastAsia="Times New Roman" w:hAnsi="Times New Roman" w:cs="Times New Roman"/>
          <w:i/>
          <w:iCs/>
          <w:color w:val="636465"/>
          <w:sz w:val="24"/>
          <w:szCs w:val="24"/>
          <w:bdr w:val="none" w:sz="0" w:space="0" w:color="auto" w:frame="1"/>
        </w:rPr>
        <w:t>specific</w:t>
      </w:r>
      <w:r w:rsidRPr="00DD6D29">
        <w:rPr>
          <w:rFonts w:ascii="Times New Roman" w:eastAsia="Times New Roman" w:hAnsi="Times New Roman" w:cs="Times New Roman"/>
          <w:i/>
          <w:iCs/>
          <w:color w:val="636465"/>
          <w:sz w:val="24"/>
          <w:szCs w:val="24"/>
          <w:bdr w:val="none" w:sz="0" w:space="0" w:color="auto" w:frame="1"/>
        </w:rPr>
        <w:t xml:space="preserve"> rules that must be followed to receive the tax benefit</w:t>
      </w:r>
      <w:r w:rsidR="00903187" w:rsidRPr="00DD6D29">
        <w:rPr>
          <w:rFonts w:ascii="Times New Roman" w:eastAsia="Times New Roman" w:hAnsi="Times New Roman" w:cs="Times New Roman"/>
          <w:i/>
          <w:iCs/>
          <w:color w:val="636465"/>
          <w:sz w:val="24"/>
          <w:szCs w:val="24"/>
          <w:bdr w:val="none" w:sz="0" w:space="0" w:color="auto" w:frame="1"/>
        </w:rPr>
        <w:t xml:space="preserve">s </w:t>
      </w:r>
      <w:r w:rsidRPr="00DD6D29">
        <w:rPr>
          <w:rFonts w:ascii="Times New Roman" w:eastAsia="Times New Roman" w:hAnsi="Times New Roman" w:cs="Times New Roman"/>
          <w:i/>
          <w:iCs/>
          <w:color w:val="636465"/>
          <w:sz w:val="24"/>
          <w:szCs w:val="24"/>
          <w:bdr w:val="none" w:sz="0" w:space="0" w:color="auto" w:frame="1"/>
        </w:rPr>
        <w:t xml:space="preserve">you expect from these strategies. The above ideas may or may not work for your specific tax situation. </w:t>
      </w:r>
      <w:r w:rsidR="008C0FEA" w:rsidRPr="00DD6D29">
        <w:rPr>
          <w:rFonts w:ascii="Times New Roman" w:eastAsia="Times New Roman" w:hAnsi="Times New Roman" w:cs="Times New Roman"/>
          <w:i/>
          <w:iCs/>
          <w:color w:val="636465"/>
          <w:sz w:val="24"/>
          <w:szCs w:val="24"/>
          <w:bdr w:val="none" w:sz="0" w:space="0" w:color="auto" w:frame="1"/>
        </w:rPr>
        <w:t>There are additional strategies that may be available to you</w:t>
      </w:r>
      <w:r w:rsidR="00E07F4F" w:rsidRPr="00DD6D29">
        <w:rPr>
          <w:rFonts w:ascii="Times New Roman" w:eastAsia="Times New Roman" w:hAnsi="Times New Roman" w:cs="Times New Roman"/>
          <w:i/>
          <w:iCs/>
          <w:color w:val="636465"/>
          <w:sz w:val="24"/>
          <w:szCs w:val="24"/>
          <w:bdr w:val="none" w:sz="0" w:space="0" w:color="auto" w:frame="1"/>
        </w:rPr>
        <w:t xml:space="preserve"> depending upon your situation, </w:t>
      </w:r>
      <w:proofErr w:type="gramStart"/>
      <w:r w:rsidRPr="00DD6D29">
        <w:rPr>
          <w:rFonts w:ascii="Times New Roman" w:eastAsia="Times New Roman" w:hAnsi="Times New Roman" w:cs="Times New Roman"/>
          <w:i/>
          <w:iCs/>
          <w:color w:val="636465"/>
          <w:sz w:val="24"/>
          <w:szCs w:val="24"/>
          <w:bdr w:val="none" w:sz="0" w:space="0" w:color="auto" w:frame="1"/>
        </w:rPr>
        <w:t>Always</w:t>
      </w:r>
      <w:proofErr w:type="gramEnd"/>
      <w:r w:rsidRPr="00DD6D29">
        <w:rPr>
          <w:rFonts w:ascii="Times New Roman" w:eastAsia="Times New Roman" w:hAnsi="Times New Roman" w:cs="Times New Roman"/>
          <w:i/>
          <w:iCs/>
          <w:color w:val="636465"/>
          <w:sz w:val="24"/>
          <w:szCs w:val="24"/>
          <w:bdr w:val="none" w:sz="0" w:space="0" w:color="auto" w:frame="1"/>
        </w:rPr>
        <w:t xml:space="preserve"> seek the advice of your CPA (and financial advisor) before making complicated tax moves. </w:t>
      </w:r>
    </w:p>
    <w:p w14:paraId="434FBBAD" w14:textId="64DFAFD7" w:rsidR="00CF1851" w:rsidRPr="00DD6D29" w:rsidRDefault="00CF1851" w:rsidP="006776DA">
      <w:pPr>
        <w:spacing w:after="450" w:line="405" w:lineRule="atLeast"/>
        <w:rPr>
          <w:rFonts w:ascii="Times New Roman" w:eastAsia="Times New Roman" w:hAnsi="Times New Roman" w:cs="Times New Roman"/>
          <w:color w:val="40434A"/>
          <w:sz w:val="24"/>
          <w:szCs w:val="24"/>
        </w:rPr>
      </w:pPr>
    </w:p>
    <w:p w14:paraId="7DA00474" w14:textId="77777777" w:rsidR="006C7E9E" w:rsidRPr="00DD6D29" w:rsidRDefault="006C7E9E">
      <w:pPr>
        <w:rPr>
          <w:rFonts w:ascii="Times New Roman" w:hAnsi="Times New Roman" w:cs="Times New Roman"/>
          <w:sz w:val="24"/>
          <w:szCs w:val="24"/>
        </w:rPr>
      </w:pPr>
    </w:p>
    <w:sectPr w:rsidR="006C7E9E" w:rsidRPr="00DD6D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D909" w14:textId="77777777" w:rsidR="00D21D17" w:rsidRDefault="00D21D17" w:rsidP="00DD6D29">
      <w:pPr>
        <w:spacing w:after="0" w:line="240" w:lineRule="auto"/>
      </w:pPr>
      <w:r>
        <w:separator/>
      </w:r>
    </w:p>
  </w:endnote>
  <w:endnote w:type="continuationSeparator" w:id="0">
    <w:p w14:paraId="70364605" w14:textId="77777777" w:rsidR="00D21D17" w:rsidRDefault="00D21D17" w:rsidP="00DD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6E99" w14:textId="0BDFF68F" w:rsidR="00DD6D29" w:rsidRDefault="00DD6D29">
    <w:pPr>
      <w:pStyle w:val="Footer"/>
    </w:pPr>
    <w:r>
      <w:t>8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2DEF" w14:textId="77777777" w:rsidR="00D21D17" w:rsidRDefault="00D21D17" w:rsidP="00DD6D29">
      <w:pPr>
        <w:spacing w:after="0" w:line="240" w:lineRule="auto"/>
      </w:pPr>
      <w:r>
        <w:separator/>
      </w:r>
    </w:p>
  </w:footnote>
  <w:footnote w:type="continuationSeparator" w:id="0">
    <w:p w14:paraId="67004FC0" w14:textId="77777777" w:rsidR="00D21D17" w:rsidRDefault="00D21D17" w:rsidP="00DD6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5ED"/>
    <w:multiLevelType w:val="multilevel"/>
    <w:tmpl w:val="86F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20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DA"/>
    <w:rsid w:val="000256B6"/>
    <w:rsid w:val="00042761"/>
    <w:rsid w:val="00090CC3"/>
    <w:rsid w:val="00120265"/>
    <w:rsid w:val="00124D49"/>
    <w:rsid w:val="00146BBB"/>
    <w:rsid w:val="001509A2"/>
    <w:rsid w:val="001516AF"/>
    <w:rsid w:val="001633E9"/>
    <w:rsid w:val="001639B0"/>
    <w:rsid w:val="00174668"/>
    <w:rsid w:val="00177E07"/>
    <w:rsid w:val="00194666"/>
    <w:rsid w:val="001A3FAB"/>
    <w:rsid w:val="001D3E50"/>
    <w:rsid w:val="001F6484"/>
    <w:rsid w:val="00212417"/>
    <w:rsid w:val="0023186B"/>
    <w:rsid w:val="002C0CDB"/>
    <w:rsid w:val="002D6C50"/>
    <w:rsid w:val="00314A8A"/>
    <w:rsid w:val="00350A1F"/>
    <w:rsid w:val="003708B7"/>
    <w:rsid w:val="0039219D"/>
    <w:rsid w:val="003B24CE"/>
    <w:rsid w:val="003C6069"/>
    <w:rsid w:val="003D2578"/>
    <w:rsid w:val="003D4FE8"/>
    <w:rsid w:val="004230FF"/>
    <w:rsid w:val="0043545D"/>
    <w:rsid w:val="004443AB"/>
    <w:rsid w:val="004559A5"/>
    <w:rsid w:val="00485152"/>
    <w:rsid w:val="00504F82"/>
    <w:rsid w:val="00525ED0"/>
    <w:rsid w:val="00601610"/>
    <w:rsid w:val="006044A7"/>
    <w:rsid w:val="006045E2"/>
    <w:rsid w:val="00610B2E"/>
    <w:rsid w:val="006462EE"/>
    <w:rsid w:val="006772BE"/>
    <w:rsid w:val="006776DA"/>
    <w:rsid w:val="00680489"/>
    <w:rsid w:val="00682C50"/>
    <w:rsid w:val="006B3201"/>
    <w:rsid w:val="006C172E"/>
    <w:rsid w:val="006C7E9E"/>
    <w:rsid w:val="006D3336"/>
    <w:rsid w:val="00764D0D"/>
    <w:rsid w:val="007B2947"/>
    <w:rsid w:val="007C6793"/>
    <w:rsid w:val="007F286E"/>
    <w:rsid w:val="00833BBD"/>
    <w:rsid w:val="0084593C"/>
    <w:rsid w:val="00866168"/>
    <w:rsid w:val="00875AA4"/>
    <w:rsid w:val="008A217B"/>
    <w:rsid w:val="008C0FEA"/>
    <w:rsid w:val="008D20A9"/>
    <w:rsid w:val="008D3198"/>
    <w:rsid w:val="008F0F26"/>
    <w:rsid w:val="00903187"/>
    <w:rsid w:val="00904208"/>
    <w:rsid w:val="00980E49"/>
    <w:rsid w:val="00990A9F"/>
    <w:rsid w:val="009B4743"/>
    <w:rsid w:val="009C468F"/>
    <w:rsid w:val="009F72B3"/>
    <w:rsid w:val="00A23884"/>
    <w:rsid w:val="00A27E3A"/>
    <w:rsid w:val="00A40850"/>
    <w:rsid w:val="00A46CE8"/>
    <w:rsid w:val="00A75102"/>
    <w:rsid w:val="00AA41E3"/>
    <w:rsid w:val="00AD6260"/>
    <w:rsid w:val="00AF68BE"/>
    <w:rsid w:val="00B07945"/>
    <w:rsid w:val="00B16AE0"/>
    <w:rsid w:val="00B66CF6"/>
    <w:rsid w:val="00B8169A"/>
    <w:rsid w:val="00C64570"/>
    <w:rsid w:val="00C94067"/>
    <w:rsid w:val="00CE7D0C"/>
    <w:rsid w:val="00CF1851"/>
    <w:rsid w:val="00CF6A70"/>
    <w:rsid w:val="00D1608C"/>
    <w:rsid w:val="00D21D17"/>
    <w:rsid w:val="00D3404A"/>
    <w:rsid w:val="00D55AA4"/>
    <w:rsid w:val="00DB56DE"/>
    <w:rsid w:val="00DC18E6"/>
    <w:rsid w:val="00DD6D29"/>
    <w:rsid w:val="00DE0B85"/>
    <w:rsid w:val="00DE6DC7"/>
    <w:rsid w:val="00E07F4F"/>
    <w:rsid w:val="00EC48F9"/>
    <w:rsid w:val="00F51220"/>
    <w:rsid w:val="00F64B5B"/>
    <w:rsid w:val="00F82851"/>
    <w:rsid w:val="00F93EB2"/>
    <w:rsid w:val="00FC2A9A"/>
    <w:rsid w:val="00FC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3A07"/>
  <w15:chartTrackingRefBased/>
  <w15:docId w15:val="{0B6DB27B-24B7-4179-A159-3CC3743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33E9"/>
    <w:pPr>
      <w:spacing w:after="0" w:line="240" w:lineRule="auto"/>
    </w:pPr>
  </w:style>
  <w:style w:type="paragraph" w:styleId="Header">
    <w:name w:val="header"/>
    <w:basedOn w:val="Normal"/>
    <w:link w:val="HeaderChar"/>
    <w:uiPriority w:val="99"/>
    <w:unhideWhenUsed/>
    <w:rsid w:val="00DD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29"/>
  </w:style>
  <w:style w:type="paragraph" w:styleId="Footer">
    <w:name w:val="footer"/>
    <w:basedOn w:val="Normal"/>
    <w:link w:val="FooterChar"/>
    <w:uiPriority w:val="99"/>
    <w:unhideWhenUsed/>
    <w:rsid w:val="00DD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29"/>
  </w:style>
  <w:style w:type="character" w:styleId="Hyperlink">
    <w:name w:val="Hyperlink"/>
    <w:basedOn w:val="DefaultParagraphFont"/>
    <w:uiPriority w:val="99"/>
    <w:unhideWhenUsed/>
    <w:rsid w:val="00AF68BE"/>
    <w:rPr>
      <w:color w:val="0563C1" w:themeColor="hyperlink"/>
      <w:u w:val="single"/>
    </w:rPr>
  </w:style>
  <w:style w:type="character" w:styleId="UnresolvedMention">
    <w:name w:val="Unresolved Mention"/>
    <w:basedOn w:val="DefaultParagraphFont"/>
    <w:uiPriority w:val="99"/>
    <w:semiHidden/>
    <w:unhideWhenUsed/>
    <w:rsid w:val="00AF68BE"/>
    <w:rPr>
      <w:color w:val="605E5C"/>
      <w:shd w:val="clear" w:color="auto" w:fill="E1DFDD"/>
    </w:rPr>
  </w:style>
  <w:style w:type="character" w:styleId="FollowedHyperlink">
    <w:name w:val="FollowedHyperlink"/>
    <w:basedOn w:val="DefaultParagraphFont"/>
    <w:uiPriority w:val="99"/>
    <w:semiHidden/>
    <w:unhideWhenUsed/>
    <w:rsid w:val="00AF6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6300">
      <w:bodyDiv w:val="1"/>
      <w:marLeft w:val="0"/>
      <w:marRight w:val="0"/>
      <w:marTop w:val="0"/>
      <w:marBottom w:val="0"/>
      <w:divBdr>
        <w:top w:val="none" w:sz="0" w:space="0" w:color="auto"/>
        <w:left w:val="none" w:sz="0" w:space="0" w:color="auto"/>
        <w:bottom w:val="none" w:sz="0" w:space="0" w:color="auto"/>
        <w:right w:val="none" w:sz="0" w:space="0" w:color="auto"/>
      </w:divBdr>
      <w:divsChild>
        <w:div w:id="2109806941">
          <w:marLeft w:val="0"/>
          <w:marRight w:val="0"/>
          <w:marTop w:val="0"/>
          <w:marBottom w:val="600"/>
          <w:divBdr>
            <w:top w:val="none" w:sz="0" w:space="0" w:color="auto"/>
            <w:left w:val="none" w:sz="0" w:space="0" w:color="auto"/>
            <w:bottom w:val="none" w:sz="0" w:space="0" w:color="auto"/>
            <w:right w:val="none" w:sz="0" w:space="0" w:color="auto"/>
          </w:divBdr>
        </w:div>
        <w:div w:id="1008098441">
          <w:marLeft w:val="0"/>
          <w:marRight w:val="0"/>
          <w:marTop w:val="0"/>
          <w:marBottom w:val="600"/>
          <w:divBdr>
            <w:top w:val="none" w:sz="0" w:space="0" w:color="auto"/>
            <w:left w:val="none" w:sz="0" w:space="0" w:color="auto"/>
            <w:bottom w:val="none" w:sz="0" w:space="0" w:color="auto"/>
            <w:right w:val="none" w:sz="0" w:space="0" w:color="auto"/>
          </w:divBdr>
          <w:divsChild>
            <w:div w:id="296687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6185437">
      <w:bodyDiv w:val="1"/>
      <w:marLeft w:val="0"/>
      <w:marRight w:val="0"/>
      <w:marTop w:val="0"/>
      <w:marBottom w:val="0"/>
      <w:divBdr>
        <w:top w:val="none" w:sz="0" w:space="0" w:color="auto"/>
        <w:left w:val="none" w:sz="0" w:space="0" w:color="auto"/>
        <w:bottom w:val="none" w:sz="0" w:space="0" w:color="auto"/>
        <w:right w:val="none" w:sz="0" w:space="0" w:color="auto"/>
      </w:divBdr>
      <w:divsChild>
        <w:div w:id="162626062">
          <w:marLeft w:val="0"/>
          <w:marRight w:val="0"/>
          <w:marTop w:val="0"/>
          <w:marBottom w:val="0"/>
          <w:divBdr>
            <w:top w:val="none" w:sz="0" w:space="0" w:color="auto"/>
            <w:left w:val="none" w:sz="0" w:space="0" w:color="auto"/>
            <w:bottom w:val="none" w:sz="0" w:space="0" w:color="auto"/>
            <w:right w:val="none" w:sz="0" w:space="0" w:color="auto"/>
          </w:divBdr>
          <w:divsChild>
            <w:div w:id="1676953815">
              <w:marLeft w:val="0"/>
              <w:marRight w:val="0"/>
              <w:marTop w:val="0"/>
              <w:marBottom w:val="450"/>
              <w:divBdr>
                <w:top w:val="none" w:sz="0" w:space="0" w:color="auto"/>
                <w:left w:val="none" w:sz="0" w:space="0" w:color="auto"/>
                <w:bottom w:val="none" w:sz="0" w:space="0" w:color="auto"/>
                <w:right w:val="none" w:sz="0" w:space="0" w:color="auto"/>
              </w:divBdr>
              <w:divsChild>
                <w:div w:id="2137869130">
                  <w:marLeft w:val="0"/>
                  <w:marRight w:val="0"/>
                  <w:marTop w:val="0"/>
                  <w:marBottom w:val="0"/>
                  <w:divBdr>
                    <w:top w:val="none" w:sz="0" w:space="0" w:color="auto"/>
                    <w:left w:val="none" w:sz="0" w:space="0" w:color="auto"/>
                    <w:bottom w:val="none" w:sz="0" w:space="0" w:color="auto"/>
                    <w:right w:val="none" w:sz="0" w:space="0" w:color="auto"/>
                  </w:divBdr>
                  <w:divsChild>
                    <w:div w:id="1760179844">
                      <w:marLeft w:val="0"/>
                      <w:marRight w:val="0"/>
                      <w:marTop w:val="0"/>
                      <w:marBottom w:val="0"/>
                      <w:divBdr>
                        <w:top w:val="none" w:sz="0" w:space="0" w:color="auto"/>
                        <w:left w:val="single" w:sz="6" w:space="15" w:color="C7C7C7"/>
                        <w:bottom w:val="none" w:sz="0" w:space="0" w:color="auto"/>
                        <w:right w:val="single" w:sz="6" w:space="15" w:color="C7C7C7"/>
                      </w:divBdr>
                      <w:divsChild>
                        <w:div w:id="1599949559">
                          <w:marLeft w:val="0"/>
                          <w:marRight w:val="0"/>
                          <w:marTop w:val="0"/>
                          <w:marBottom w:val="0"/>
                          <w:divBdr>
                            <w:top w:val="none" w:sz="0" w:space="0" w:color="auto"/>
                            <w:left w:val="none" w:sz="0" w:space="0" w:color="auto"/>
                            <w:bottom w:val="none" w:sz="0" w:space="0" w:color="auto"/>
                            <w:right w:val="none" w:sz="0" w:space="0" w:color="auto"/>
                          </w:divBdr>
                        </w:div>
                        <w:div w:id="1934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2584">
          <w:marLeft w:val="0"/>
          <w:marRight w:val="0"/>
          <w:marTop w:val="0"/>
          <w:marBottom w:val="0"/>
          <w:divBdr>
            <w:top w:val="none" w:sz="0" w:space="0" w:color="auto"/>
            <w:left w:val="none" w:sz="0" w:space="0" w:color="auto"/>
            <w:bottom w:val="none" w:sz="0" w:space="0" w:color="auto"/>
            <w:right w:val="none" w:sz="0" w:space="0" w:color="auto"/>
          </w:divBdr>
          <w:divsChild>
            <w:div w:id="1388185306">
              <w:marLeft w:val="0"/>
              <w:marRight w:val="0"/>
              <w:marTop w:val="0"/>
              <w:marBottom w:val="0"/>
              <w:divBdr>
                <w:top w:val="none" w:sz="0" w:space="0" w:color="auto"/>
                <w:left w:val="none" w:sz="0" w:space="0" w:color="auto"/>
                <w:bottom w:val="none" w:sz="0" w:space="0" w:color="auto"/>
                <w:right w:val="none" w:sz="0" w:space="0" w:color="auto"/>
              </w:divBdr>
              <w:divsChild>
                <w:div w:id="949629280">
                  <w:marLeft w:val="0"/>
                  <w:marRight w:val="300"/>
                  <w:marTop w:val="0"/>
                  <w:marBottom w:val="300"/>
                  <w:divBdr>
                    <w:top w:val="none" w:sz="0" w:space="0" w:color="auto"/>
                    <w:left w:val="none" w:sz="0" w:space="0" w:color="auto"/>
                    <w:bottom w:val="none" w:sz="0" w:space="0" w:color="auto"/>
                    <w:right w:val="none" w:sz="0" w:space="0" w:color="auto"/>
                  </w:divBdr>
                </w:div>
              </w:divsChild>
            </w:div>
            <w:div w:id="1863855260">
              <w:marLeft w:val="0"/>
              <w:marRight w:val="0"/>
              <w:marTop w:val="0"/>
              <w:marBottom w:val="0"/>
              <w:divBdr>
                <w:top w:val="none" w:sz="0" w:space="0" w:color="auto"/>
                <w:left w:val="none" w:sz="0" w:space="0" w:color="auto"/>
                <w:bottom w:val="none" w:sz="0" w:space="0" w:color="auto"/>
                <w:right w:val="none" w:sz="0" w:space="0" w:color="auto"/>
              </w:divBdr>
              <w:divsChild>
                <w:div w:id="161700296">
                  <w:marLeft w:val="0"/>
                  <w:marRight w:val="0"/>
                  <w:marTop w:val="0"/>
                  <w:marBottom w:val="450"/>
                  <w:divBdr>
                    <w:top w:val="none" w:sz="0" w:space="0" w:color="auto"/>
                    <w:left w:val="none" w:sz="0" w:space="0" w:color="auto"/>
                    <w:bottom w:val="none" w:sz="0" w:space="0" w:color="auto"/>
                    <w:right w:val="none" w:sz="0" w:space="0" w:color="auto"/>
                  </w:divBdr>
                  <w:divsChild>
                    <w:div w:id="1548058306">
                      <w:marLeft w:val="0"/>
                      <w:marRight w:val="0"/>
                      <w:marTop w:val="0"/>
                      <w:marBottom w:val="0"/>
                      <w:divBdr>
                        <w:top w:val="none" w:sz="0" w:space="0" w:color="auto"/>
                        <w:left w:val="none" w:sz="0" w:space="0" w:color="auto"/>
                        <w:bottom w:val="none" w:sz="0" w:space="0" w:color="auto"/>
                        <w:right w:val="none" w:sz="0" w:space="0" w:color="auto"/>
                      </w:divBdr>
                      <w:divsChild>
                        <w:div w:id="202061840">
                          <w:marLeft w:val="0"/>
                          <w:marRight w:val="0"/>
                          <w:marTop w:val="0"/>
                          <w:marBottom w:val="0"/>
                          <w:divBdr>
                            <w:top w:val="none" w:sz="0" w:space="0" w:color="auto"/>
                            <w:left w:val="none" w:sz="0" w:space="0" w:color="auto"/>
                            <w:bottom w:val="none" w:sz="0" w:space="0" w:color="auto"/>
                            <w:right w:val="none" w:sz="0" w:space="0" w:color="auto"/>
                          </w:divBdr>
                          <w:divsChild>
                            <w:div w:id="15072826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1093607">
              <w:marLeft w:val="0"/>
              <w:marRight w:val="0"/>
              <w:marTop w:val="0"/>
              <w:marBottom w:val="0"/>
              <w:divBdr>
                <w:top w:val="none" w:sz="0" w:space="0" w:color="auto"/>
                <w:left w:val="none" w:sz="0" w:space="0" w:color="auto"/>
                <w:bottom w:val="none" w:sz="0" w:space="0" w:color="auto"/>
                <w:right w:val="none" w:sz="0" w:space="0" w:color="auto"/>
              </w:divBdr>
              <w:divsChild>
                <w:div w:id="1054157429">
                  <w:marLeft w:val="0"/>
                  <w:marRight w:val="0"/>
                  <w:marTop w:val="0"/>
                  <w:marBottom w:val="0"/>
                  <w:divBdr>
                    <w:top w:val="none" w:sz="0" w:space="0" w:color="auto"/>
                    <w:left w:val="none" w:sz="0" w:space="0" w:color="auto"/>
                    <w:bottom w:val="none" w:sz="0" w:space="0" w:color="auto"/>
                    <w:right w:val="none" w:sz="0" w:space="0" w:color="auto"/>
                  </w:divBdr>
                  <w:divsChild>
                    <w:div w:id="2142651418">
                      <w:marLeft w:val="0"/>
                      <w:marRight w:val="0"/>
                      <w:marTop w:val="0"/>
                      <w:marBottom w:val="0"/>
                      <w:divBdr>
                        <w:top w:val="none" w:sz="0" w:space="0" w:color="auto"/>
                        <w:left w:val="none" w:sz="0" w:space="0" w:color="auto"/>
                        <w:bottom w:val="none" w:sz="0" w:space="0" w:color="auto"/>
                        <w:right w:val="none" w:sz="0" w:space="0" w:color="auto"/>
                      </w:divBdr>
                      <w:divsChild>
                        <w:div w:id="432633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091351">
              <w:marLeft w:val="0"/>
              <w:marRight w:val="0"/>
              <w:marTop w:val="0"/>
              <w:marBottom w:val="0"/>
              <w:divBdr>
                <w:top w:val="none" w:sz="0" w:space="0" w:color="auto"/>
                <w:left w:val="none" w:sz="0" w:space="0" w:color="auto"/>
                <w:bottom w:val="none" w:sz="0" w:space="0" w:color="auto"/>
                <w:right w:val="none" w:sz="0" w:space="0" w:color="auto"/>
              </w:divBdr>
              <w:divsChild>
                <w:div w:id="1468663948">
                  <w:marLeft w:val="0"/>
                  <w:marRight w:val="0"/>
                  <w:marTop w:val="0"/>
                  <w:marBottom w:val="0"/>
                  <w:divBdr>
                    <w:top w:val="none" w:sz="0" w:space="0" w:color="auto"/>
                    <w:left w:val="none" w:sz="0" w:space="0" w:color="auto"/>
                    <w:bottom w:val="none" w:sz="0" w:space="0" w:color="auto"/>
                    <w:right w:val="none" w:sz="0" w:space="0" w:color="auto"/>
                  </w:divBdr>
                  <w:divsChild>
                    <w:div w:id="64110398">
                      <w:marLeft w:val="-15"/>
                      <w:marRight w:val="-15"/>
                      <w:marTop w:val="0"/>
                      <w:marBottom w:val="0"/>
                      <w:divBdr>
                        <w:top w:val="none" w:sz="0" w:space="0" w:color="auto"/>
                        <w:left w:val="none" w:sz="0" w:space="0" w:color="auto"/>
                        <w:bottom w:val="none" w:sz="0" w:space="0" w:color="auto"/>
                        <w:right w:val="none" w:sz="0" w:space="0" w:color="auto"/>
                      </w:divBdr>
                    </w:div>
                    <w:div w:id="1240366922">
                      <w:marLeft w:val="0"/>
                      <w:marRight w:val="0"/>
                      <w:marTop w:val="0"/>
                      <w:marBottom w:val="0"/>
                      <w:divBdr>
                        <w:top w:val="none" w:sz="0" w:space="0" w:color="auto"/>
                        <w:left w:val="none" w:sz="0" w:space="0" w:color="auto"/>
                        <w:bottom w:val="none" w:sz="0" w:space="0" w:color="auto"/>
                        <w:right w:val="none" w:sz="0" w:space="0" w:color="auto"/>
                      </w:divBdr>
                    </w:div>
                  </w:divsChild>
                </w:div>
                <w:div w:id="1076781306">
                  <w:marLeft w:val="0"/>
                  <w:marRight w:val="0"/>
                  <w:marTop w:val="0"/>
                  <w:marBottom w:val="0"/>
                  <w:divBdr>
                    <w:top w:val="none" w:sz="0" w:space="0" w:color="auto"/>
                    <w:left w:val="none" w:sz="0" w:space="0" w:color="auto"/>
                    <w:bottom w:val="none" w:sz="0" w:space="0" w:color="auto"/>
                    <w:right w:val="none" w:sz="0" w:space="0" w:color="auto"/>
                  </w:divBdr>
                  <w:divsChild>
                    <w:div w:id="598485636">
                      <w:marLeft w:val="0"/>
                      <w:marRight w:val="0"/>
                      <w:marTop w:val="0"/>
                      <w:marBottom w:val="450"/>
                      <w:divBdr>
                        <w:top w:val="none" w:sz="0" w:space="0" w:color="auto"/>
                        <w:left w:val="none" w:sz="0" w:space="0" w:color="auto"/>
                        <w:bottom w:val="none" w:sz="0" w:space="0" w:color="auto"/>
                        <w:right w:val="none" w:sz="0" w:space="0" w:color="auto"/>
                      </w:divBdr>
                      <w:divsChild>
                        <w:div w:id="1702049787">
                          <w:marLeft w:val="0"/>
                          <w:marRight w:val="0"/>
                          <w:marTop w:val="0"/>
                          <w:marBottom w:val="0"/>
                          <w:divBdr>
                            <w:top w:val="none" w:sz="0" w:space="0" w:color="auto"/>
                            <w:left w:val="none" w:sz="0" w:space="0" w:color="auto"/>
                            <w:bottom w:val="none" w:sz="0" w:space="0" w:color="auto"/>
                            <w:right w:val="none" w:sz="0" w:space="0" w:color="auto"/>
                          </w:divBdr>
                          <w:divsChild>
                            <w:div w:id="16221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1818">
                      <w:marLeft w:val="0"/>
                      <w:marRight w:val="0"/>
                      <w:marTop w:val="0"/>
                      <w:marBottom w:val="450"/>
                      <w:divBdr>
                        <w:top w:val="none" w:sz="0" w:space="0" w:color="auto"/>
                        <w:left w:val="none" w:sz="0" w:space="0" w:color="auto"/>
                        <w:bottom w:val="none" w:sz="0" w:space="0" w:color="auto"/>
                        <w:right w:val="none" w:sz="0" w:space="0" w:color="auto"/>
                      </w:divBdr>
                      <w:divsChild>
                        <w:div w:id="810170598">
                          <w:marLeft w:val="0"/>
                          <w:marRight w:val="0"/>
                          <w:marTop w:val="0"/>
                          <w:marBottom w:val="0"/>
                          <w:divBdr>
                            <w:top w:val="none" w:sz="0" w:space="0" w:color="auto"/>
                            <w:left w:val="none" w:sz="0" w:space="0" w:color="auto"/>
                            <w:bottom w:val="none" w:sz="0" w:space="0" w:color="auto"/>
                            <w:right w:val="none" w:sz="0" w:space="0" w:color="auto"/>
                          </w:divBdr>
                        </w:div>
                        <w:div w:id="1823350707">
                          <w:marLeft w:val="0"/>
                          <w:marRight w:val="0"/>
                          <w:marTop w:val="0"/>
                          <w:marBottom w:val="150"/>
                          <w:divBdr>
                            <w:top w:val="none" w:sz="0" w:space="0" w:color="auto"/>
                            <w:left w:val="none" w:sz="0" w:space="0" w:color="auto"/>
                            <w:bottom w:val="none" w:sz="0" w:space="0" w:color="auto"/>
                            <w:right w:val="none" w:sz="0" w:space="0" w:color="auto"/>
                          </w:divBdr>
                        </w:div>
                        <w:div w:id="3923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4782">
              <w:marLeft w:val="0"/>
              <w:marRight w:val="0"/>
              <w:marTop w:val="0"/>
              <w:marBottom w:val="0"/>
              <w:divBdr>
                <w:top w:val="none" w:sz="0" w:space="0" w:color="auto"/>
                <w:left w:val="none" w:sz="0" w:space="0" w:color="auto"/>
                <w:bottom w:val="none" w:sz="0" w:space="0" w:color="auto"/>
                <w:right w:val="none" w:sz="0" w:space="0" w:color="auto"/>
              </w:divBdr>
              <w:divsChild>
                <w:div w:id="598949637">
                  <w:marLeft w:val="0"/>
                  <w:marRight w:val="0"/>
                  <w:marTop w:val="0"/>
                  <w:marBottom w:val="450"/>
                  <w:divBdr>
                    <w:top w:val="none" w:sz="0" w:space="0" w:color="auto"/>
                    <w:left w:val="none" w:sz="0" w:space="0" w:color="auto"/>
                    <w:bottom w:val="none" w:sz="0" w:space="0" w:color="auto"/>
                    <w:right w:val="none" w:sz="0" w:space="0" w:color="auto"/>
                  </w:divBdr>
                  <w:divsChild>
                    <w:div w:id="1930893952">
                      <w:marLeft w:val="0"/>
                      <w:marRight w:val="0"/>
                      <w:marTop w:val="0"/>
                      <w:marBottom w:val="0"/>
                      <w:divBdr>
                        <w:top w:val="none" w:sz="0" w:space="0" w:color="auto"/>
                        <w:left w:val="none" w:sz="0" w:space="0" w:color="auto"/>
                        <w:bottom w:val="none" w:sz="0" w:space="0" w:color="auto"/>
                        <w:right w:val="none" w:sz="0" w:space="0" w:color="auto"/>
                      </w:divBdr>
                      <w:divsChild>
                        <w:div w:id="754089055">
                          <w:marLeft w:val="0"/>
                          <w:marRight w:val="0"/>
                          <w:marTop w:val="0"/>
                          <w:marBottom w:val="0"/>
                          <w:divBdr>
                            <w:top w:val="none" w:sz="0" w:space="0" w:color="auto"/>
                            <w:left w:val="none" w:sz="0" w:space="0" w:color="auto"/>
                            <w:bottom w:val="none" w:sz="0" w:space="0" w:color="auto"/>
                            <w:right w:val="none" w:sz="0" w:space="0" w:color="auto"/>
                          </w:divBdr>
                          <w:divsChild>
                            <w:div w:id="5898961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902902">
              <w:marLeft w:val="0"/>
              <w:marRight w:val="0"/>
              <w:marTop w:val="0"/>
              <w:marBottom w:val="0"/>
              <w:divBdr>
                <w:top w:val="none" w:sz="0" w:space="0" w:color="auto"/>
                <w:left w:val="none" w:sz="0" w:space="0" w:color="auto"/>
                <w:bottom w:val="none" w:sz="0" w:space="0" w:color="auto"/>
                <w:right w:val="none" w:sz="0" w:space="0" w:color="auto"/>
              </w:divBdr>
              <w:divsChild>
                <w:div w:id="55934925">
                  <w:marLeft w:val="0"/>
                  <w:marRight w:val="0"/>
                  <w:marTop w:val="0"/>
                  <w:marBottom w:val="0"/>
                  <w:divBdr>
                    <w:top w:val="none" w:sz="0" w:space="0" w:color="auto"/>
                    <w:left w:val="none" w:sz="0" w:space="0" w:color="auto"/>
                    <w:bottom w:val="none" w:sz="0" w:space="0" w:color="auto"/>
                    <w:right w:val="none" w:sz="0" w:space="0" w:color="auto"/>
                  </w:divBdr>
                  <w:divsChild>
                    <w:div w:id="404105789">
                      <w:marLeft w:val="0"/>
                      <w:marRight w:val="0"/>
                      <w:marTop w:val="0"/>
                      <w:marBottom w:val="0"/>
                      <w:divBdr>
                        <w:top w:val="none" w:sz="0" w:space="0" w:color="auto"/>
                        <w:left w:val="none" w:sz="0" w:space="0" w:color="auto"/>
                        <w:bottom w:val="none" w:sz="0" w:space="0" w:color="auto"/>
                        <w:right w:val="none" w:sz="0" w:space="0" w:color="auto"/>
                      </w:divBdr>
                      <w:divsChild>
                        <w:div w:id="15011138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01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276B59EC44D418D2EECA07EE9CF97" ma:contentTypeVersion="14" ma:contentTypeDescription="Create a new document." ma:contentTypeScope="" ma:versionID="4e8ee1a42a10a3a19806bbe17db8f92c">
  <xsd:schema xmlns:xsd="http://www.w3.org/2001/XMLSchema" xmlns:xs="http://www.w3.org/2001/XMLSchema" xmlns:p="http://schemas.microsoft.com/office/2006/metadata/properties" xmlns:ns2="7cbc3f68-ad78-45e9-912a-674b506a3992" xmlns:ns3="19d5a3c4-6729-4a58-b8da-843ef2a43e1a" targetNamespace="http://schemas.microsoft.com/office/2006/metadata/properties" ma:root="true" ma:fieldsID="73c446f584ef3d38b8613554ee02a302" ns2:_="" ns3:_="">
    <xsd:import namespace="7cbc3f68-ad78-45e9-912a-674b506a3992"/>
    <xsd:import namespace="19d5a3c4-6729-4a58-b8da-843ef2a43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c3f68-ad78-45e9-912a-674b506a3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9fd8d8-83f2-4e35-af1d-a81096039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5a3c4-6729-4a58-b8da-843ef2a43e1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0ea5e2-26d3-4e0f-8d2c-1bf209366ec6}" ma:internalName="TaxCatchAll" ma:showField="CatchAllData" ma:web="19d5a3c4-6729-4a58-b8da-843ef2a43e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d5a3c4-6729-4a58-b8da-843ef2a43e1a" xsi:nil="true"/>
    <lcf76f155ced4ddcb4097134ff3c332f xmlns="7cbc3f68-ad78-45e9-912a-674b506a39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B8FCA-173F-49D9-8BE2-8D088303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c3f68-ad78-45e9-912a-674b506a3992"/>
    <ds:schemaRef ds:uri="19d5a3c4-6729-4a58-b8da-843ef2a43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07421-F7DD-4F89-971B-C8B2A4D35BF4}">
  <ds:schemaRefs>
    <ds:schemaRef ds:uri="http://schemas.microsoft.com/office/2006/metadata/properties"/>
    <ds:schemaRef ds:uri="http://schemas.microsoft.com/office/infopath/2007/PartnerControls"/>
    <ds:schemaRef ds:uri="19d5a3c4-6729-4a58-b8da-843ef2a43e1a"/>
    <ds:schemaRef ds:uri="7cbc3f68-ad78-45e9-912a-674b506a3992"/>
  </ds:schemaRefs>
</ds:datastoreItem>
</file>

<file path=customXml/itemProps3.xml><?xml version="1.0" encoding="utf-8"?>
<ds:datastoreItem xmlns:ds="http://schemas.openxmlformats.org/officeDocument/2006/customXml" ds:itemID="{00A310B4-F6EB-47A8-A668-83017033A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Sasson</dc:creator>
  <cp:keywords/>
  <dc:description/>
  <cp:lastModifiedBy>james shinnick</cp:lastModifiedBy>
  <cp:revision>4</cp:revision>
  <cp:lastPrinted>2022-09-08T17:47:00Z</cp:lastPrinted>
  <dcterms:created xsi:type="dcterms:W3CDTF">2023-02-22T22:54:00Z</dcterms:created>
  <dcterms:modified xsi:type="dcterms:W3CDTF">2023-02-22T23:05:00Z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0x0101000E2276B59EC44D418D2EECA07EE9CF97</vt:lpwstr>
  </property>
</Properties>
</file>