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3" w:rsidRDefault="00A041D7">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571500</wp:posOffset>
                </wp:positionV>
                <wp:extent cx="4343400" cy="7086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041D7" w:rsidRDefault="00A041D7" w:rsidP="00A041D7">
                            <w:pPr>
                              <w:jc w:val="center"/>
                            </w:pPr>
                          </w:p>
                          <w:p w:rsidR="00A041D7" w:rsidRDefault="00A041D7" w:rsidP="00A041D7">
                            <w:pPr>
                              <w:jc w:val="center"/>
                            </w:pPr>
                          </w:p>
                          <w:p w:rsidR="00A041D7" w:rsidRDefault="00A041D7" w:rsidP="00A041D7">
                            <w:pPr>
                              <w:jc w:val="center"/>
                              <w:rPr>
                                <w:b/>
                                <w:sz w:val="36"/>
                                <w:szCs w:val="36"/>
                                <w:u w:val="thick"/>
                              </w:rPr>
                            </w:pPr>
                          </w:p>
                          <w:p w:rsidR="00A041D7" w:rsidRDefault="00A041D7" w:rsidP="00A041D7">
                            <w:pPr>
                              <w:jc w:val="center"/>
                              <w:rPr>
                                <w:b/>
                                <w:sz w:val="36"/>
                                <w:szCs w:val="36"/>
                                <w:u w:val="thick"/>
                              </w:rPr>
                            </w:pPr>
                            <w:r>
                              <w:rPr>
                                <w:b/>
                                <w:sz w:val="36"/>
                                <w:szCs w:val="36"/>
                                <w:u w:val="thick"/>
                              </w:rPr>
                              <w:t>John E. Taft Memorial Scholarship</w:t>
                            </w:r>
                          </w:p>
                          <w:p w:rsidR="00A041D7" w:rsidRDefault="00A041D7" w:rsidP="00A041D7">
                            <w:pPr>
                              <w:jc w:val="center"/>
                              <w:rPr>
                                <w:b/>
                                <w:sz w:val="36"/>
                                <w:szCs w:val="36"/>
                                <w:u w:val="thick"/>
                              </w:rPr>
                            </w:pPr>
                          </w:p>
                          <w:p w:rsidR="00A041D7" w:rsidRDefault="00A041D7" w:rsidP="00A041D7">
                            <w:pPr>
                              <w:jc w:val="center"/>
                              <w:rPr>
                                <w:sz w:val="28"/>
                                <w:szCs w:val="28"/>
                              </w:rPr>
                            </w:pPr>
                          </w:p>
                          <w:p w:rsidR="00A041D7" w:rsidRDefault="00A041D7" w:rsidP="00A041D7">
                            <w:pPr>
                              <w:jc w:val="center"/>
                              <w:rPr>
                                <w:sz w:val="28"/>
                                <w:szCs w:val="28"/>
                              </w:rPr>
                            </w:pPr>
                            <w:r>
                              <w:rPr>
                                <w:sz w:val="28"/>
                                <w:szCs w:val="28"/>
                              </w:rPr>
                              <w:t xml:space="preserve">The John E. Taft Memorial Scholarship was established in honor of John Taft who passed away in 2010.  John was a long-time Sudbury resident and a life-long community leader.  He was elected and served as member of the Board of Selectman from 1964 to 1976.  He also served as a Trustee of the Sudbury Foundation from 1973 to 2007 where he was instrumental in providing the seed funding for the establishment of the Lincoln Sudbury Scholarship Fund.  The Sudbury Foundation also gifts the Atkinson Scholarships to 15 deserving and promising students.  John also spearheaded the construction of Sudbury’s Atkinson Pool, the renovation of the </w:t>
                            </w:r>
                            <w:proofErr w:type="spellStart"/>
                            <w:r>
                              <w:rPr>
                                <w:sz w:val="28"/>
                                <w:szCs w:val="28"/>
                              </w:rPr>
                              <w:t>Goodnow</w:t>
                            </w:r>
                            <w:proofErr w:type="spellEnd"/>
                            <w:r>
                              <w:rPr>
                                <w:sz w:val="28"/>
                                <w:szCs w:val="28"/>
                              </w:rPr>
                              <w:t xml:space="preserve"> Library’s historic wing and provided many grants to Sudbury’s non-profits.</w:t>
                            </w:r>
                          </w:p>
                          <w:p w:rsidR="00A041D7" w:rsidRDefault="00A041D7" w:rsidP="00A041D7">
                            <w:pPr>
                              <w:jc w:val="center"/>
                              <w:rPr>
                                <w:sz w:val="28"/>
                                <w:szCs w:val="28"/>
                              </w:rPr>
                            </w:pPr>
                          </w:p>
                          <w:p w:rsidR="00A041D7" w:rsidRPr="00A041D7" w:rsidRDefault="00A041D7" w:rsidP="00A041D7">
                            <w:pPr>
                              <w:jc w:val="center"/>
                              <w:rPr>
                                <w:sz w:val="28"/>
                                <w:szCs w:val="28"/>
                              </w:rPr>
                            </w:pPr>
                            <w:r>
                              <w:rPr>
                                <w:sz w:val="28"/>
                                <w:szCs w:val="28"/>
                              </w:rPr>
                              <w:t>The John E. Taft Memorial Scholarship is awarded to a student who has demonstrated leadership in their school community through participation in student government and/or other activities focused on the betterment of the LS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5pt;width:342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" filled="f" stroked="f">
                <v:textbox>
                  <w:txbxContent>
                    <w:p w:rsidR="00A041D7" w:rsidRDefault="00A041D7" w:rsidP="00A041D7">
                      <w:pPr>
                        <w:jc w:val="center"/>
                      </w:pPr>
                    </w:p>
                    <w:p w:rsidR="00A041D7" w:rsidRDefault="00A041D7" w:rsidP="00A041D7">
                      <w:pPr>
                        <w:jc w:val="center"/>
                      </w:pPr>
                    </w:p>
                    <w:p w:rsidR="00A041D7" w:rsidRDefault="00A041D7" w:rsidP="00A041D7">
                      <w:pPr>
                        <w:jc w:val="center"/>
                        <w:rPr>
                          <w:b/>
                          <w:sz w:val="36"/>
                          <w:szCs w:val="36"/>
                          <w:u w:val="thick"/>
                        </w:rPr>
                      </w:pPr>
                    </w:p>
                    <w:p w:rsidR="00A041D7" w:rsidRDefault="00A041D7" w:rsidP="00A041D7">
                      <w:pPr>
                        <w:jc w:val="center"/>
                        <w:rPr>
                          <w:b/>
                          <w:sz w:val="36"/>
                          <w:szCs w:val="36"/>
                          <w:u w:val="thick"/>
                        </w:rPr>
                      </w:pPr>
                      <w:r>
                        <w:rPr>
                          <w:b/>
                          <w:sz w:val="36"/>
                          <w:szCs w:val="36"/>
                          <w:u w:val="thick"/>
                        </w:rPr>
                        <w:t>John E. Taft Memorial Scholarship</w:t>
                      </w:r>
                    </w:p>
                    <w:p w:rsidR="00A041D7" w:rsidRDefault="00A041D7" w:rsidP="00A041D7">
                      <w:pPr>
                        <w:jc w:val="center"/>
                        <w:rPr>
                          <w:b/>
                          <w:sz w:val="36"/>
                          <w:szCs w:val="36"/>
                          <w:u w:val="thick"/>
                        </w:rPr>
                      </w:pPr>
                    </w:p>
                    <w:p w:rsidR="00A041D7" w:rsidRDefault="00A041D7" w:rsidP="00A041D7">
                      <w:pPr>
                        <w:jc w:val="center"/>
                        <w:rPr>
                          <w:sz w:val="28"/>
                          <w:szCs w:val="28"/>
                        </w:rPr>
                      </w:pPr>
                    </w:p>
                    <w:p w:rsidR="00A041D7" w:rsidRDefault="00A041D7" w:rsidP="00A041D7">
                      <w:pPr>
                        <w:jc w:val="center"/>
                        <w:rPr>
                          <w:sz w:val="28"/>
                          <w:szCs w:val="28"/>
                        </w:rPr>
                      </w:pPr>
                      <w:r>
                        <w:rPr>
                          <w:sz w:val="28"/>
                          <w:szCs w:val="28"/>
                        </w:rPr>
                        <w:t xml:space="preserve">The John E. Taft Memorial Scholarship was established in honor of John Taft who passed away in 2010.  John was a long-time Sudbury resident and a life-long community leader.  He was elected and served as member of the Board of Selectman from 1964 to 1976.  He also served as a Trustee of the Sudbury Foundation from 1973 to 2007 where he was instrumental in providing the seed funding for the establishment of the Lincoln Sudbury Scholarship Fund.  The Sudbury Foundation also gifts the Atkinson Scholarships to 15 deserving and promising students.  John also spearheaded the construction of Sudbury’s Atkinson Pool, the renovation of the </w:t>
                      </w:r>
                      <w:proofErr w:type="spellStart"/>
                      <w:r>
                        <w:rPr>
                          <w:sz w:val="28"/>
                          <w:szCs w:val="28"/>
                        </w:rPr>
                        <w:t>Goodnow</w:t>
                      </w:r>
                      <w:proofErr w:type="spellEnd"/>
                      <w:r>
                        <w:rPr>
                          <w:sz w:val="28"/>
                          <w:szCs w:val="28"/>
                        </w:rPr>
                        <w:t xml:space="preserve"> Library’s historic wing and provided many grants to Sudbury’s non-profits.</w:t>
                      </w:r>
                    </w:p>
                    <w:p w:rsidR="00A041D7" w:rsidRDefault="00A041D7" w:rsidP="00A041D7">
                      <w:pPr>
                        <w:jc w:val="center"/>
                        <w:rPr>
                          <w:sz w:val="28"/>
                          <w:szCs w:val="28"/>
                        </w:rPr>
                      </w:pPr>
                    </w:p>
                    <w:p w:rsidR="00A041D7" w:rsidRPr="00A041D7" w:rsidRDefault="00A041D7" w:rsidP="00A041D7">
                      <w:pPr>
                        <w:jc w:val="center"/>
                        <w:rPr>
                          <w:sz w:val="28"/>
                          <w:szCs w:val="28"/>
                        </w:rPr>
                      </w:pPr>
                      <w:r>
                        <w:rPr>
                          <w:sz w:val="28"/>
                          <w:szCs w:val="28"/>
                        </w:rPr>
                        <w:t>The John E. Taft Memorial Scholarship is awarded to a student who has demonstrated leadership in their school community through participation in student government and/or other activities focused on the betterment of the LS community.</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6400" cy="8094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imp_lg.gif"/>
                    <pic:cNvPicPr/>
                  </pic:nvPicPr>
                  <pic:blipFill>
                    <a:blip r:embed="rId5">
                      <a:extLst>
                        <a:ext uri="{28A0092B-C50C-407E-A947-70E740481C1C}">
                          <a14:useLocalDpi xmlns:a14="http://schemas.microsoft.com/office/drawing/2010/main" val="0"/>
                        </a:ext>
                      </a:extLst>
                    </a:blip>
                    <a:stretch>
                      <a:fillRect/>
                    </a:stretch>
                  </pic:blipFill>
                  <pic:spPr>
                    <a:xfrm>
                      <a:off x="0" y="0"/>
                      <a:ext cx="5486400" cy="8094980"/>
                    </a:xfrm>
                    <a:prstGeom prst="rect">
                      <a:avLst/>
                    </a:prstGeom>
                  </pic:spPr>
                </pic:pic>
              </a:graphicData>
            </a:graphic>
          </wp:anchor>
        </w:drawing>
      </w:r>
    </w:p>
    <w:bookmarkEnd w:id="0"/>
    <w:sectPr w:rsidR="00240BC3" w:rsidSect="00240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D7"/>
    <w:rsid w:val="00240BC3"/>
    <w:rsid w:val="00A04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1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1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1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1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1</cp:revision>
  <dcterms:created xsi:type="dcterms:W3CDTF">2017-01-04T00:08:00Z</dcterms:created>
  <dcterms:modified xsi:type="dcterms:W3CDTF">2017-01-04T00:20:00Z</dcterms:modified>
</cp:coreProperties>
</file>