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2ED0" w14:textId="2A65983B" w:rsidR="001F7768" w:rsidRPr="001F7768" w:rsidRDefault="006E734D" w:rsidP="0066452E">
      <w:pPr>
        <w:pStyle w:val="NoSpacing"/>
        <w:jc w:val="center"/>
        <w:rPr>
          <w:rFonts w:ascii="Times New Roman" w:hAnsi="Times New Roman" w:cs="Times New Roman"/>
        </w:rPr>
      </w:pPr>
      <w:r>
        <w:t>202</w:t>
      </w:r>
      <w:r w:rsidR="00890171">
        <w:t>4</w:t>
      </w:r>
      <w:r>
        <w:t xml:space="preserve">:  </w:t>
      </w:r>
      <w:r w:rsidR="001F7768" w:rsidRPr="001F7768">
        <w:t xml:space="preserve">Applying for Oneonta Dollars for Scholars </w:t>
      </w:r>
      <w:r w:rsidR="005F0EA0">
        <w:t xml:space="preserve">(ODS) </w:t>
      </w:r>
      <w:r w:rsidR="001F7768" w:rsidRPr="001F7768">
        <w:t>Scholarships</w:t>
      </w:r>
    </w:p>
    <w:p w14:paraId="0051B663" w14:textId="0E57E157" w:rsidR="001F7768" w:rsidRPr="001F7768" w:rsidRDefault="001F7768" w:rsidP="0066452E">
      <w:pPr>
        <w:pStyle w:val="NoSpacing"/>
        <w:jc w:val="center"/>
        <w:rPr>
          <w:rFonts w:ascii="Times New Roman" w:hAnsi="Times New Roman" w:cs="Times New Roman"/>
        </w:rPr>
      </w:pPr>
      <w:r w:rsidRPr="001F7768">
        <w:rPr>
          <w:color w:val="FF0000"/>
          <w:sz w:val="22"/>
          <w:szCs w:val="22"/>
        </w:rPr>
        <w:t xml:space="preserve">Last year Oneonta Dollars for Scholars proudly awarded </w:t>
      </w:r>
      <w:r w:rsidR="00330B98">
        <w:rPr>
          <w:color w:val="FF0000"/>
          <w:sz w:val="22"/>
          <w:szCs w:val="22"/>
        </w:rPr>
        <w:t>over $</w:t>
      </w:r>
      <w:r w:rsidR="00890171">
        <w:rPr>
          <w:color w:val="FF0000"/>
          <w:sz w:val="22"/>
          <w:szCs w:val="22"/>
        </w:rPr>
        <w:t>10</w:t>
      </w:r>
      <w:r w:rsidR="00C22187">
        <w:rPr>
          <w:color w:val="FF0000"/>
          <w:sz w:val="22"/>
          <w:szCs w:val="22"/>
        </w:rPr>
        <w:t>0</w:t>
      </w:r>
      <w:r w:rsidR="00330B98">
        <w:rPr>
          <w:color w:val="FF0000"/>
          <w:sz w:val="22"/>
          <w:szCs w:val="22"/>
        </w:rPr>
        <w:t>,000 in scholarships.</w:t>
      </w:r>
    </w:p>
    <w:p w14:paraId="59CE98C1" w14:textId="6B43028C" w:rsidR="001F7768" w:rsidRPr="001F7768" w:rsidRDefault="001F7768" w:rsidP="0066452E">
      <w:pPr>
        <w:pStyle w:val="NoSpacing"/>
        <w:rPr>
          <w:rFonts w:ascii="Times New Roman" w:hAnsi="Times New Roman" w:cs="Times New Roman"/>
        </w:rPr>
      </w:pPr>
      <w:r w:rsidRPr="001F7768">
        <w:rPr>
          <w:sz w:val="22"/>
          <w:szCs w:val="22"/>
        </w:rPr>
        <w:t xml:space="preserve">Any </w:t>
      </w:r>
      <w:r w:rsidR="006E734D">
        <w:rPr>
          <w:sz w:val="22"/>
          <w:szCs w:val="22"/>
        </w:rPr>
        <w:t xml:space="preserve">Oneonta School District graduating </w:t>
      </w:r>
      <w:r w:rsidRPr="001F7768">
        <w:rPr>
          <w:sz w:val="22"/>
          <w:szCs w:val="22"/>
        </w:rPr>
        <w:t>senior may apply for a</w:t>
      </w:r>
      <w:r w:rsidR="005F0EA0">
        <w:rPr>
          <w:sz w:val="22"/>
          <w:szCs w:val="22"/>
        </w:rPr>
        <w:t>n ODS</w:t>
      </w:r>
      <w:r w:rsidRPr="001F7768">
        <w:rPr>
          <w:sz w:val="22"/>
          <w:szCs w:val="22"/>
        </w:rPr>
        <w:t xml:space="preserve"> scholarship by completing an application online. </w:t>
      </w:r>
    </w:p>
    <w:p w14:paraId="65C70512" w14:textId="2E900D74" w:rsidR="001F7768" w:rsidRPr="001F7768" w:rsidRDefault="001F7768" w:rsidP="0066452E">
      <w:pPr>
        <w:pStyle w:val="NoSpacing"/>
        <w:rPr>
          <w:rFonts w:ascii="Times New Roman" w:hAnsi="Times New Roman" w:cs="Times New Roman"/>
        </w:rPr>
      </w:pPr>
      <w:r w:rsidRPr="001F7768">
        <w:rPr>
          <w:sz w:val="22"/>
          <w:szCs w:val="22"/>
        </w:rPr>
        <w:t xml:space="preserve">To apply: Go to: </w:t>
      </w:r>
      <w:hyperlink r:id="rId7" w:history="1">
        <w:r w:rsidR="005F0EA0" w:rsidRPr="003C4D50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</w:rPr>
          <w:t>https://oneonta.dollarsforscholars.org</w:t>
        </w:r>
      </w:hyperlink>
      <w:r w:rsidR="005F0EA0">
        <w:rPr>
          <w:sz w:val="22"/>
          <w:szCs w:val="22"/>
        </w:rPr>
        <w:t xml:space="preserve">. Select the Students and Parents </w:t>
      </w:r>
      <w:r w:rsidR="00A01F5C">
        <w:rPr>
          <w:sz w:val="22"/>
          <w:szCs w:val="22"/>
        </w:rPr>
        <w:t xml:space="preserve">Tab. </w:t>
      </w:r>
      <w:r w:rsidR="005F0EA0">
        <w:rPr>
          <w:sz w:val="22"/>
          <w:szCs w:val="22"/>
        </w:rPr>
        <w:t xml:space="preserve">Then:  </w:t>
      </w:r>
      <w:r w:rsidRPr="00890171">
        <w:rPr>
          <w:b/>
          <w:bCs/>
          <w:i/>
          <w:iCs/>
          <w:sz w:val="22"/>
          <w:szCs w:val="22"/>
          <w:highlight w:val="yellow"/>
        </w:rPr>
        <w:t xml:space="preserve">Click </w:t>
      </w:r>
      <w:r w:rsidR="005F0EA0" w:rsidRPr="00890171">
        <w:rPr>
          <w:b/>
          <w:bCs/>
          <w:i/>
          <w:iCs/>
          <w:sz w:val="22"/>
          <w:szCs w:val="22"/>
          <w:highlight w:val="yellow"/>
        </w:rPr>
        <w:t>to</w:t>
      </w:r>
      <w:r w:rsidRPr="00890171">
        <w:rPr>
          <w:b/>
          <w:bCs/>
          <w:i/>
          <w:iCs/>
          <w:sz w:val="22"/>
          <w:szCs w:val="22"/>
          <w:highlight w:val="yellow"/>
        </w:rPr>
        <w:t xml:space="preserve"> </w:t>
      </w:r>
      <w:r w:rsidR="006E734D" w:rsidRPr="00890171">
        <w:rPr>
          <w:b/>
          <w:bCs/>
          <w:i/>
          <w:iCs/>
          <w:sz w:val="22"/>
          <w:szCs w:val="22"/>
          <w:highlight w:val="yellow"/>
        </w:rPr>
        <w:t>LogIn</w:t>
      </w:r>
      <w:r w:rsidR="00A01F5C" w:rsidRPr="001F7768">
        <w:rPr>
          <w:sz w:val="22"/>
          <w:szCs w:val="22"/>
        </w:rPr>
        <w:t xml:space="preserve">. </w:t>
      </w:r>
      <w:r w:rsidR="006E734D">
        <w:rPr>
          <w:sz w:val="22"/>
          <w:szCs w:val="22"/>
        </w:rPr>
        <w:t xml:space="preserve">Follow the instructions provided to create your </w:t>
      </w:r>
      <w:r w:rsidR="00542FB7">
        <w:rPr>
          <w:sz w:val="22"/>
          <w:szCs w:val="22"/>
        </w:rPr>
        <w:t xml:space="preserve">Log In and </w:t>
      </w:r>
      <w:r w:rsidR="006E734D">
        <w:rPr>
          <w:sz w:val="22"/>
          <w:szCs w:val="22"/>
        </w:rPr>
        <w:t>profile</w:t>
      </w:r>
      <w:r w:rsidR="00A01F5C">
        <w:rPr>
          <w:sz w:val="22"/>
          <w:szCs w:val="22"/>
        </w:rPr>
        <w:t xml:space="preserve">. </w:t>
      </w:r>
      <w:r w:rsidR="006E734D">
        <w:rPr>
          <w:sz w:val="22"/>
          <w:szCs w:val="22"/>
        </w:rPr>
        <w:t xml:space="preserve">See </w:t>
      </w:r>
      <w:r w:rsidR="006E734D" w:rsidRPr="00D83844">
        <w:rPr>
          <w:b/>
          <w:bCs/>
          <w:sz w:val="22"/>
          <w:szCs w:val="22"/>
        </w:rPr>
        <w:t>202</w:t>
      </w:r>
      <w:r w:rsidR="00890171">
        <w:rPr>
          <w:b/>
          <w:bCs/>
          <w:sz w:val="22"/>
          <w:szCs w:val="22"/>
        </w:rPr>
        <w:t>4</w:t>
      </w:r>
      <w:r w:rsidR="006E734D" w:rsidRPr="00D83844">
        <w:rPr>
          <w:b/>
          <w:bCs/>
          <w:sz w:val="22"/>
          <w:szCs w:val="22"/>
        </w:rPr>
        <w:t xml:space="preserve"> Instructions</w:t>
      </w:r>
      <w:r w:rsidR="006E734D">
        <w:rPr>
          <w:sz w:val="22"/>
          <w:szCs w:val="22"/>
        </w:rPr>
        <w:t xml:space="preserve"> for more information.</w:t>
      </w:r>
    </w:p>
    <w:p w14:paraId="1F1A6D6A" w14:textId="09B50020" w:rsidR="001F7768" w:rsidRPr="00C31401" w:rsidRDefault="0066452E" w:rsidP="0066452E">
      <w:pPr>
        <w:pStyle w:val="NoSpacing"/>
        <w:rPr>
          <w:rFonts w:ascii="Times New Roman" w:hAnsi="Times New Roman" w:cs="Times New Roman"/>
          <w:bCs/>
        </w:rPr>
      </w:pPr>
      <w:r>
        <w:rPr>
          <w:sz w:val="22"/>
          <w:szCs w:val="22"/>
        </w:rPr>
        <w:t xml:space="preserve">Profiles may be created at </w:t>
      </w:r>
      <w:r w:rsidR="00A01F5C">
        <w:rPr>
          <w:sz w:val="22"/>
          <w:szCs w:val="22"/>
        </w:rPr>
        <w:t>any time</w:t>
      </w:r>
      <w:r>
        <w:rPr>
          <w:sz w:val="22"/>
          <w:szCs w:val="22"/>
        </w:rPr>
        <w:t xml:space="preserve"> during the high school years.</w:t>
      </w:r>
      <w:r w:rsidR="001F7768" w:rsidRPr="001F7768">
        <w:rPr>
          <w:sz w:val="22"/>
          <w:szCs w:val="22"/>
        </w:rPr>
        <w:t xml:space="preserve"> The profile gathers all information needed for the application and automatically transfers it to the appropriate applications when ready to apply. </w:t>
      </w:r>
      <w:r w:rsidR="00C31401" w:rsidRPr="00C31401">
        <w:rPr>
          <w:b/>
          <w:bCs/>
          <w:sz w:val="22"/>
          <w:szCs w:val="22"/>
        </w:rPr>
        <w:t>DO NOT</w:t>
      </w:r>
      <w:r w:rsidR="00C31401">
        <w:rPr>
          <w:bCs/>
          <w:sz w:val="22"/>
          <w:szCs w:val="22"/>
        </w:rPr>
        <w:t xml:space="preserve"> attach documents to your profile</w:t>
      </w:r>
      <w:r w:rsidR="00A01F5C">
        <w:rPr>
          <w:bCs/>
          <w:sz w:val="22"/>
          <w:szCs w:val="22"/>
        </w:rPr>
        <w:t xml:space="preserve">. </w:t>
      </w:r>
      <w:r w:rsidR="00C31401">
        <w:rPr>
          <w:bCs/>
          <w:sz w:val="22"/>
          <w:szCs w:val="22"/>
        </w:rPr>
        <w:t>Complete each application section in the space provided.</w:t>
      </w:r>
    </w:p>
    <w:p w14:paraId="014F7EC2" w14:textId="77777777" w:rsidR="0066452E" w:rsidRDefault="0066452E" w:rsidP="0066452E">
      <w:pPr>
        <w:pStyle w:val="NoSpacing"/>
        <w:rPr>
          <w:sz w:val="22"/>
          <w:szCs w:val="22"/>
        </w:rPr>
      </w:pPr>
    </w:p>
    <w:p w14:paraId="53E4483C" w14:textId="6A5C303B" w:rsidR="001F7768" w:rsidRPr="001F7768" w:rsidRDefault="0066452E" w:rsidP="0066452E">
      <w:pPr>
        <w:pStyle w:val="NoSpacing"/>
        <w:rPr>
          <w:rFonts w:ascii="Times New Roman" w:hAnsi="Times New Roman" w:cs="Times New Roman"/>
        </w:rPr>
      </w:pPr>
      <w:r>
        <w:rPr>
          <w:sz w:val="22"/>
          <w:szCs w:val="22"/>
        </w:rPr>
        <w:t>The 202</w:t>
      </w:r>
      <w:r w:rsidR="00890171">
        <w:rPr>
          <w:sz w:val="22"/>
          <w:szCs w:val="22"/>
        </w:rPr>
        <w:t>4</w:t>
      </w:r>
      <w:r>
        <w:rPr>
          <w:sz w:val="22"/>
          <w:szCs w:val="22"/>
        </w:rPr>
        <w:t xml:space="preserve"> application period is:</w:t>
      </w:r>
      <w:r w:rsidR="001F7768" w:rsidRPr="001F7768">
        <w:rPr>
          <w:sz w:val="22"/>
          <w:szCs w:val="22"/>
        </w:rPr>
        <w:t xml:space="preserve"> </w:t>
      </w:r>
      <w:r w:rsidR="00EF23CC" w:rsidRPr="00EF23CC">
        <w:rPr>
          <w:color w:val="FF0000"/>
          <w:sz w:val="22"/>
          <w:szCs w:val="22"/>
          <w:u w:val="single"/>
        </w:rPr>
        <w:t>Monday</w:t>
      </w:r>
      <w:r w:rsidR="001F7768" w:rsidRPr="00EF23CC">
        <w:rPr>
          <w:color w:val="FF0000"/>
          <w:sz w:val="22"/>
          <w:szCs w:val="22"/>
          <w:u w:val="single"/>
        </w:rPr>
        <w:t xml:space="preserve">, January 1 </w:t>
      </w:r>
      <w:r w:rsidR="00EF23CC" w:rsidRPr="00EF23CC">
        <w:rPr>
          <w:sz w:val="22"/>
          <w:szCs w:val="22"/>
          <w:u w:val="single"/>
        </w:rPr>
        <w:t>to</w:t>
      </w:r>
      <w:r w:rsidR="001F7768" w:rsidRPr="00EF23CC">
        <w:rPr>
          <w:sz w:val="22"/>
          <w:szCs w:val="22"/>
          <w:u w:val="single"/>
        </w:rPr>
        <w:t xml:space="preserve"> </w:t>
      </w:r>
      <w:r w:rsidR="001F7768" w:rsidRPr="00EF23CC">
        <w:rPr>
          <w:color w:val="FF0000"/>
          <w:sz w:val="22"/>
          <w:szCs w:val="22"/>
          <w:u w:val="single"/>
        </w:rPr>
        <w:t>Friday, March 1, 202</w:t>
      </w:r>
      <w:r w:rsidR="00890171" w:rsidRPr="00EF23CC">
        <w:rPr>
          <w:color w:val="FF0000"/>
          <w:sz w:val="22"/>
          <w:szCs w:val="22"/>
          <w:u w:val="single"/>
        </w:rPr>
        <w:t>4</w:t>
      </w:r>
      <w:r w:rsidR="001F7768" w:rsidRPr="001F7768">
        <w:rPr>
          <w:sz w:val="22"/>
          <w:szCs w:val="22"/>
        </w:rPr>
        <w:t xml:space="preserve">. </w:t>
      </w:r>
    </w:p>
    <w:p w14:paraId="0CC39DBA" w14:textId="6BEC027A" w:rsidR="004048B8" w:rsidRPr="00C31401" w:rsidRDefault="007D1801" w:rsidP="0066452E">
      <w:pPr>
        <w:pStyle w:val="NoSpacing"/>
        <w:rPr>
          <w:b/>
          <w:bCs/>
          <w:color w:val="6D2D9E"/>
          <w:sz w:val="22"/>
          <w:szCs w:val="22"/>
        </w:rPr>
      </w:pPr>
      <w:r w:rsidRPr="00C31401">
        <w:rPr>
          <w:b/>
          <w:bCs/>
          <w:color w:val="6D2D9E"/>
          <w:sz w:val="22"/>
          <w:szCs w:val="22"/>
        </w:rPr>
        <w:t>To</w:t>
      </w:r>
      <w:r w:rsidR="001F7768" w:rsidRPr="00C31401">
        <w:rPr>
          <w:b/>
          <w:bCs/>
          <w:color w:val="6D2D9E"/>
          <w:sz w:val="22"/>
          <w:szCs w:val="22"/>
        </w:rPr>
        <w:t xml:space="preserve"> streamline the application process for Oneonta students, O</w:t>
      </w:r>
      <w:r w:rsidR="005F0EA0" w:rsidRPr="00C31401">
        <w:rPr>
          <w:b/>
          <w:bCs/>
          <w:color w:val="6D2D9E"/>
          <w:sz w:val="22"/>
          <w:szCs w:val="22"/>
        </w:rPr>
        <w:t>DS</w:t>
      </w:r>
      <w:r w:rsidR="001F7768" w:rsidRPr="00C31401">
        <w:rPr>
          <w:b/>
          <w:bCs/>
          <w:color w:val="6D2D9E"/>
          <w:sz w:val="22"/>
          <w:szCs w:val="22"/>
        </w:rPr>
        <w:t xml:space="preserve"> </w:t>
      </w:r>
      <w:r w:rsidR="006E734D" w:rsidRPr="00C31401">
        <w:rPr>
          <w:b/>
          <w:bCs/>
          <w:color w:val="6D2D9E"/>
          <w:sz w:val="22"/>
          <w:szCs w:val="22"/>
        </w:rPr>
        <w:t>does NOT</w:t>
      </w:r>
      <w:r w:rsidR="001F7768" w:rsidRPr="00C31401">
        <w:rPr>
          <w:b/>
          <w:bCs/>
          <w:color w:val="6D2D9E"/>
          <w:sz w:val="22"/>
          <w:szCs w:val="22"/>
        </w:rPr>
        <w:t xml:space="preserve"> require self-reporting of GPA and class rank, primary references, financial </w:t>
      </w:r>
      <w:r w:rsidR="00A01F5C" w:rsidRPr="00C31401">
        <w:rPr>
          <w:b/>
          <w:bCs/>
          <w:color w:val="6D2D9E"/>
          <w:sz w:val="22"/>
          <w:szCs w:val="22"/>
        </w:rPr>
        <w:t>information,</w:t>
      </w:r>
      <w:r w:rsidR="0066452E" w:rsidRPr="00C31401">
        <w:rPr>
          <w:b/>
          <w:bCs/>
          <w:color w:val="6D2D9E"/>
          <w:sz w:val="22"/>
          <w:szCs w:val="22"/>
        </w:rPr>
        <w:t xml:space="preserve"> or </w:t>
      </w:r>
      <w:r w:rsidR="004048B8" w:rsidRPr="00C31401">
        <w:rPr>
          <w:b/>
          <w:bCs/>
          <w:color w:val="6D2D9E"/>
          <w:sz w:val="22"/>
          <w:szCs w:val="22"/>
        </w:rPr>
        <w:t>test scores</w:t>
      </w:r>
      <w:r w:rsidR="001F7768" w:rsidRPr="00C31401">
        <w:rPr>
          <w:b/>
          <w:bCs/>
          <w:color w:val="6D2D9E"/>
          <w:sz w:val="22"/>
          <w:szCs w:val="22"/>
        </w:rPr>
        <w:t xml:space="preserve">. </w:t>
      </w:r>
      <w:r w:rsidR="004048B8" w:rsidRPr="00C31401">
        <w:rPr>
          <w:b/>
          <w:bCs/>
          <w:color w:val="6D2D9E"/>
          <w:sz w:val="22"/>
          <w:szCs w:val="22"/>
        </w:rPr>
        <w:t xml:space="preserve">The directions for each section of the profile </w:t>
      </w:r>
      <w:r w:rsidR="005F0EA0" w:rsidRPr="00C31401">
        <w:rPr>
          <w:b/>
          <w:bCs/>
          <w:color w:val="6D2D9E"/>
          <w:sz w:val="22"/>
          <w:szCs w:val="22"/>
        </w:rPr>
        <w:t>indicate</w:t>
      </w:r>
      <w:r w:rsidR="000A4672" w:rsidRPr="00C31401">
        <w:rPr>
          <w:b/>
          <w:bCs/>
          <w:color w:val="6D2D9E"/>
          <w:sz w:val="22"/>
          <w:szCs w:val="22"/>
        </w:rPr>
        <w:t xml:space="preserve"> the information</w:t>
      </w:r>
      <w:r w:rsidR="004048B8" w:rsidRPr="00C31401">
        <w:rPr>
          <w:b/>
          <w:bCs/>
          <w:color w:val="6D2D9E"/>
          <w:sz w:val="22"/>
          <w:szCs w:val="22"/>
        </w:rPr>
        <w:t xml:space="preserve"> required by O</w:t>
      </w:r>
      <w:r w:rsidR="000A4672" w:rsidRPr="00C31401">
        <w:rPr>
          <w:b/>
          <w:bCs/>
          <w:color w:val="6D2D9E"/>
          <w:sz w:val="22"/>
          <w:szCs w:val="22"/>
        </w:rPr>
        <w:t>DS</w:t>
      </w:r>
      <w:r w:rsidR="00A01F5C" w:rsidRPr="00C31401">
        <w:rPr>
          <w:b/>
          <w:bCs/>
          <w:color w:val="6D2D9E"/>
          <w:sz w:val="22"/>
          <w:szCs w:val="22"/>
        </w:rPr>
        <w:t xml:space="preserve">. </w:t>
      </w:r>
      <w:r w:rsidR="001F7768" w:rsidRPr="00C31401">
        <w:rPr>
          <w:b/>
          <w:bCs/>
          <w:color w:val="6D2D9E"/>
          <w:sz w:val="22"/>
          <w:szCs w:val="22"/>
        </w:rPr>
        <w:t xml:space="preserve">However, if you </w:t>
      </w:r>
      <w:r w:rsidR="000A4672" w:rsidRPr="00C31401">
        <w:rPr>
          <w:b/>
          <w:bCs/>
          <w:color w:val="6D2D9E"/>
          <w:sz w:val="22"/>
          <w:szCs w:val="22"/>
        </w:rPr>
        <w:t>want to be</w:t>
      </w:r>
      <w:r w:rsidR="001F7768" w:rsidRPr="00C31401">
        <w:rPr>
          <w:b/>
          <w:bCs/>
          <w:color w:val="6D2D9E"/>
          <w:sz w:val="22"/>
          <w:szCs w:val="22"/>
        </w:rPr>
        <w:t xml:space="preserve"> considered for Scholarship America scholarships in addition to </w:t>
      </w:r>
      <w:r w:rsidR="000A4672" w:rsidRPr="00C31401">
        <w:rPr>
          <w:b/>
          <w:bCs/>
          <w:color w:val="6D2D9E"/>
          <w:sz w:val="22"/>
          <w:szCs w:val="22"/>
        </w:rPr>
        <w:t>ODS</w:t>
      </w:r>
      <w:r w:rsidR="001F7768" w:rsidRPr="00C31401">
        <w:rPr>
          <w:b/>
          <w:bCs/>
          <w:color w:val="6D2D9E"/>
          <w:sz w:val="22"/>
          <w:szCs w:val="22"/>
        </w:rPr>
        <w:t xml:space="preserve"> Scholarships, you should complete these </w:t>
      </w:r>
      <w:r w:rsidR="004048B8" w:rsidRPr="00C31401">
        <w:rPr>
          <w:b/>
          <w:bCs/>
          <w:color w:val="6D2D9E"/>
          <w:sz w:val="22"/>
          <w:szCs w:val="22"/>
        </w:rPr>
        <w:t>sections</w:t>
      </w:r>
      <w:r w:rsidR="001F7768" w:rsidRPr="00C31401">
        <w:rPr>
          <w:b/>
          <w:bCs/>
          <w:color w:val="6D2D9E"/>
          <w:sz w:val="22"/>
          <w:szCs w:val="22"/>
        </w:rPr>
        <w:t xml:space="preserve"> </w:t>
      </w:r>
      <w:r w:rsidR="004048B8" w:rsidRPr="00C31401">
        <w:rPr>
          <w:b/>
          <w:bCs/>
          <w:color w:val="6D2D9E"/>
          <w:sz w:val="22"/>
          <w:szCs w:val="22"/>
        </w:rPr>
        <w:t>when directed to do so.</w:t>
      </w:r>
    </w:p>
    <w:p w14:paraId="67AC36D0" w14:textId="77777777" w:rsidR="001C3269" w:rsidRDefault="001C3269" w:rsidP="0066452E">
      <w:pPr>
        <w:pStyle w:val="NoSpacing"/>
        <w:rPr>
          <w:sz w:val="22"/>
          <w:szCs w:val="22"/>
        </w:rPr>
      </w:pPr>
    </w:p>
    <w:p w14:paraId="1812D9D5" w14:textId="1DA89D61" w:rsidR="001F7768" w:rsidRDefault="00FA6D56" w:rsidP="0066452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Many e-mails</w:t>
      </w:r>
      <w:r w:rsidR="001F7768" w:rsidRPr="001F7768">
        <w:rPr>
          <w:sz w:val="22"/>
          <w:szCs w:val="22"/>
        </w:rPr>
        <w:t xml:space="preserve"> will come from Scholarship America</w:t>
      </w:r>
      <w:r w:rsidR="000A4672">
        <w:rPr>
          <w:sz w:val="22"/>
          <w:szCs w:val="22"/>
        </w:rPr>
        <w:t xml:space="preserve"> =</w:t>
      </w:r>
      <w:r w:rsidR="001F7768" w:rsidRPr="001F7768">
        <w:rPr>
          <w:sz w:val="22"/>
          <w:szCs w:val="22"/>
        </w:rPr>
        <w:t xml:space="preserve"> Dollars for Scholars. When you reply, reply to </w:t>
      </w:r>
      <w:r w:rsidR="006E734D">
        <w:rPr>
          <w:color w:val="0260BF"/>
          <w:sz w:val="22"/>
          <w:szCs w:val="22"/>
        </w:rPr>
        <w:t>o</w:t>
      </w:r>
      <w:r w:rsidR="001F7768" w:rsidRPr="001F7768">
        <w:rPr>
          <w:color w:val="0260BF"/>
          <w:sz w:val="22"/>
          <w:szCs w:val="22"/>
        </w:rPr>
        <w:t>neonta.dollarsforscholars@gmail.com</w:t>
      </w:r>
      <w:r w:rsidR="001F7768" w:rsidRPr="001F7768">
        <w:rPr>
          <w:sz w:val="22"/>
          <w:szCs w:val="22"/>
        </w:rPr>
        <w:t>. O</w:t>
      </w:r>
      <w:r w:rsidR="000A4672">
        <w:rPr>
          <w:sz w:val="22"/>
          <w:szCs w:val="22"/>
        </w:rPr>
        <w:t>DS</w:t>
      </w:r>
      <w:r w:rsidR="001F7768" w:rsidRPr="001F7768">
        <w:rPr>
          <w:sz w:val="22"/>
          <w:szCs w:val="22"/>
        </w:rPr>
        <w:t xml:space="preserve"> will</w:t>
      </w:r>
      <w:r w:rsidR="008B3E4E">
        <w:rPr>
          <w:sz w:val="22"/>
          <w:szCs w:val="22"/>
        </w:rPr>
        <w:t xml:space="preserve"> use</w:t>
      </w:r>
      <w:r w:rsidR="001F7768" w:rsidRPr="001F7768">
        <w:rPr>
          <w:sz w:val="22"/>
          <w:szCs w:val="22"/>
        </w:rPr>
        <w:t xml:space="preserve"> e-mail</w:t>
      </w:r>
      <w:r w:rsidR="008B3E4E">
        <w:rPr>
          <w:sz w:val="22"/>
          <w:szCs w:val="22"/>
        </w:rPr>
        <w:t xml:space="preserve"> communications</w:t>
      </w:r>
      <w:r w:rsidR="001F7768" w:rsidRPr="001F7768">
        <w:rPr>
          <w:sz w:val="22"/>
          <w:szCs w:val="22"/>
        </w:rPr>
        <w:t>. Check/Read your e-mail</w:t>
      </w:r>
      <w:r w:rsidR="000A4672">
        <w:rPr>
          <w:sz w:val="22"/>
          <w:szCs w:val="22"/>
        </w:rPr>
        <w:t xml:space="preserve"> often</w:t>
      </w:r>
      <w:r w:rsidR="001F7768" w:rsidRPr="001F7768">
        <w:rPr>
          <w:sz w:val="22"/>
          <w:szCs w:val="22"/>
        </w:rPr>
        <w:t>!</w:t>
      </w:r>
      <w:r w:rsidR="003109DE">
        <w:rPr>
          <w:sz w:val="22"/>
          <w:szCs w:val="22"/>
        </w:rPr>
        <w:t xml:space="preserve"> </w:t>
      </w:r>
    </w:p>
    <w:p w14:paraId="57F7CC10" w14:textId="77777777" w:rsidR="001C3269" w:rsidRDefault="001C3269" w:rsidP="0066452E">
      <w:pPr>
        <w:pStyle w:val="NoSpacing"/>
        <w:rPr>
          <w:sz w:val="22"/>
          <w:szCs w:val="22"/>
        </w:rPr>
      </w:pPr>
    </w:p>
    <w:p w14:paraId="3973442D" w14:textId="0F3B1FC8" w:rsidR="001F7768" w:rsidRPr="001F7768" w:rsidRDefault="00890171" w:rsidP="0066452E">
      <w:pPr>
        <w:pStyle w:val="NoSpacing"/>
        <w:rPr>
          <w:rFonts w:ascii="Times New Roman" w:hAnsi="Times New Roman" w:cs="Times New Roman"/>
        </w:rPr>
      </w:pPr>
      <w:r>
        <w:rPr>
          <w:b/>
          <w:bCs/>
          <w:sz w:val="22"/>
          <w:szCs w:val="22"/>
        </w:rPr>
        <w:t>References are NOT required</w:t>
      </w:r>
      <w:r w:rsidR="00A01F5C">
        <w:rPr>
          <w:b/>
          <w:bCs/>
          <w:sz w:val="22"/>
          <w:szCs w:val="22"/>
        </w:rPr>
        <w:t xml:space="preserve">. </w:t>
      </w:r>
      <w:r w:rsidR="001F7768" w:rsidRPr="001F7768">
        <w:rPr>
          <w:sz w:val="22"/>
          <w:szCs w:val="22"/>
        </w:rPr>
        <w:t xml:space="preserve">If you chose to submit a reference, the person you list as a reference will receive an e-mail from Scholarship America. YOU need to </w:t>
      </w:r>
      <w:r w:rsidR="006E734D">
        <w:rPr>
          <w:sz w:val="22"/>
          <w:szCs w:val="22"/>
        </w:rPr>
        <w:t>communicate</w:t>
      </w:r>
      <w:r w:rsidR="001F7768" w:rsidRPr="001F7768">
        <w:rPr>
          <w:sz w:val="22"/>
          <w:szCs w:val="22"/>
        </w:rPr>
        <w:t xml:space="preserve"> this</w:t>
      </w:r>
      <w:r w:rsidR="006E734D">
        <w:rPr>
          <w:sz w:val="22"/>
          <w:szCs w:val="22"/>
        </w:rPr>
        <w:t xml:space="preserve"> to your reference</w:t>
      </w:r>
      <w:r w:rsidR="001F7768" w:rsidRPr="001F7768">
        <w:rPr>
          <w:sz w:val="22"/>
          <w:szCs w:val="22"/>
        </w:rPr>
        <w:t>.</w:t>
      </w:r>
    </w:p>
    <w:p w14:paraId="160B4838" w14:textId="77777777" w:rsidR="001F7768" w:rsidRPr="001F7768" w:rsidRDefault="001F7768" w:rsidP="0066452E">
      <w:pPr>
        <w:pStyle w:val="NoSpacing"/>
        <w:rPr>
          <w:sz w:val="22"/>
          <w:szCs w:val="22"/>
        </w:rPr>
      </w:pPr>
    </w:p>
    <w:p w14:paraId="2374CD32" w14:textId="0CB3C1CD" w:rsidR="001F7768" w:rsidRPr="00890171" w:rsidRDefault="00890171" w:rsidP="0066452E">
      <w:pPr>
        <w:pStyle w:val="NoSpacing"/>
        <w:rPr>
          <w:rFonts w:ascii="Times New Roman" w:hAnsi="Times New Roman" w:cs="Times New Roman"/>
          <w:b/>
          <w:bCs/>
        </w:rPr>
      </w:pPr>
      <w:r w:rsidRPr="00890171">
        <w:rPr>
          <w:b/>
          <w:bCs/>
          <w:sz w:val="22"/>
          <w:szCs w:val="22"/>
        </w:rPr>
        <w:t>Y</w:t>
      </w:r>
      <w:r w:rsidR="001F7768" w:rsidRPr="00890171">
        <w:rPr>
          <w:b/>
          <w:bCs/>
          <w:sz w:val="22"/>
          <w:szCs w:val="22"/>
        </w:rPr>
        <w:t xml:space="preserve">our guidance counselor </w:t>
      </w:r>
      <w:r w:rsidRPr="00890171">
        <w:rPr>
          <w:b/>
          <w:bCs/>
          <w:sz w:val="22"/>
          <w:szCs w:val="22"/>
        </w:rPr>
        <w:t>MUST be contacted for GPA information</w:t>
      </w:r>
      <w:r w:rsidR="00B1736E">
        <w:rPr>
          <w:b/>
          <w:bCs/>
          <w:sz w:val="22"/>
          <w:szCs w:val="22"/>
        </w:rPr>
        <w:t xml:space="preserve"> </w:t>
      </w:r>
      <w:r w:rsidR="00B1736E" w:rsidRPr="00B1736E">
        <w:rPr>
          <w:b/>
          <w:bCs/>
          <w:sz w:val="22"/>
          <w:szCs w:val="22"/>
          <w:u w:val="single"/>
        </w:rPr>
        <w:t>early in the process</w:t>
      </w:r>
      <w:r w:rsidR="00A01F5C">
        <w:rPr>
          <w:b/>
          <w:bCs/>
          <w:sz w:val="22"/>
          <w:szCs w:val="22"/>
        </w:rPr>
        <w:t>.</w:t>
      </w:r>
      <w:r w:rsidR="00A01F5C" w:rsidRPr="00890171">
        <w:rPr>
          <w:b/>
          <w:bCs/>
          <w:sz w:val="22"/>
          <w:szCs w:val="22"/>
        </w:rPr>
        <w:t xml:space="preserve"> </w:t>
      </w:r>
      <w:r w:rsidRPr="00890171">
        <w:rPr>
          <w:b/>
          <w:bCs/>
          <w:sz w:val="22"/>
          <w:szCs w:val="22"/>
        </w:rPr>
        <w:t>Take care to input correct information</w:t>
      </w:r>
      <w:r w:rsidR="00B1736E">
        <w:rPr>
          <w:b/>
          <w:bCs/>
          <w:sz w:val="22"/>
          <w:szCs w:val="22"/>
        </w:rPr>
        <w:t>:  name &amp; spelling</w:t>
      </w:r>
      <w:r w:rsidR="00A01F5C" w:rsidRPr="00890171">
        <w:rPr>
          <w:b/>
          <w:bCs/>
          <w:sz w:val="22"/>
          <w:szCs w:val="22"/>
        </w:rPr>
        <w:t xml:space="preserve">. </w:t>
      </w:r>
      <w:r w:rsidRPr="00890171">
        <w:rPr>
          <w:b/>
          <w:bCs/>
          <w:sz w:val="22"/>
          <w:szCs w:val="22"/>
        </w:rPr>
        <w:t>See guidance counselor details below.</w:t>
      </w:r>
    </w:p>
    <w:p w14:paraId="52F0B042" w14:textId="77777777" w:rsidR="001F7768" w:rsidRPr="001F7768" w:rsidRDefault="001F7768" w:rsidP="0066452E">
      <w:pPr>
        <w:pStyle w:val="NoSpacing"/>
        <w:rPr>
          <w:sz w:val="22"/>
          <w:szCs w:val="22"/>
        </w:rPr>
      </w:pPr>
    </w:p>
    <w:p w14:paraId="4FB6EA72" w14:textId="3DC7CB06" w:rsidR="001F7768" w:rsidRPr="001F7768" w:rsidRDefault="0066452E" w:rsidP="0066452E">
      <w:pPr>
        <w:pStyle w:val="NoSpacing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ALL </w:t>
      </w:r>
      <w:r w:rsidRPr="001C3269">
        <w:rPr>
          <w:b/>
          <w:bCs/>
          <w:sz w:val="22"/>
          <w:szCs w:val="22"/>
        </w:rPr>
        <w:t>essays</w:t>
      </w:r>
      <w:r>
        <w:rPr>
          <w:sz w:val="22"/>
          <w:szCs w:val="22"/>
        </w:rPr>
        <w:t xml:space="preserve"> should be </w:t>
      </w:r>
      <w:r w:rsidRPr="003109DE">
        <w:rPr>
          <w:b/>
          <w:bCs/>
          <w:i/>
          <w:iCs/>
          <w:sz w:val="22"/>
          <w:szCs w:val="22"/>
        </w:rPr>
        <w:t>100 words or less</w:t>
      </w:r>
      <w:r>
        <w:rPr>
          <w:sz w:val="22"/>
          <w:szCs w:val="22"/>
        </w:rPr>
        <w:t xml:space="preserve">. The </w:t>
      </w:r>
      <w:r w:rsidRPr="001C3269">
        <w:rPr>
          <w:b/>
          <w:bCs/>
          <w:sz w:val="22"/>
          <w:szCs w:val="22"/>
        </w:rPr>
        <w:t>plans/goals essay is required</w:t>
      </w:r>
      <w:r>
        <w:rPr>
          <w:sz w:val="22"/>
          <w:szCs w:val="22"/>
        </w:rPr>
        <w:t xml:space="preserve"> and should include specifics about your educational and personal goals for the next decade</w:t>
      </w:r>
      <w:r w:rsidR="00A01F5C">
        <w:rPr>
          <w:sz w:val="22"/>
          <w:szCs w:val="22"/>
        </w:rPr>
        <w:t xml:space="preserve">. </w:t>
      </w:r>
      <w:r w:rsidR="001C3269">
        <w:rPr>
          <w:sz w:val="22"/>
          <w:szCs w:val="22"/>
        </w:rPr>
        <w:t>The u</w:t>
      </w:r>
      <w:r>
        <w:rPr>
          <w:sz w:val="22"/>
          <w:szCs w:val="22"/>
        </w:rPr>
        <w:t>nusual circumstances</w:t>
      </w:r>
      <w:r w:rsidR="001C3269">
        <w:rPr>
          <w:sz w:val="22"/>
          <w:szCs w:val="22"/>
        </w:rPr>
        <w:t xml:space="preserve"> essay</w:t>
      </w:r>
      <w:r>
        <w:rPr>
          <w:sz w:val="22"/>
          <w:szCs w:val="22"/>
        </w:rPr>
        <w:t xml:space="preserve"> </w:t>
      </w:r>
      <w:r w:rsidR="008B3E4E" w:rsidRPr="00890171">
        <w:rPr>
          <w:b/>
          <w:bCs/>
          <w:i/>
          <w:iCs/>
          <w:sz w:val="22"/>
          <w:szCs w:val="22"/>
        </w:rPr>
        <w:t>requires an answer</w:t>
      </w:r>
      <w:r w:rsidR="00A01F5C">
        <w:rPr>
          <w:sz w:val="22"/>
          <w:szCs w:val="22"/>
        </w:rPr>
        <w:t xml:space="preserve">. </w:t>
      </w:r>
      <w:r w:rsidR="008B3E4E">
        <w:rPr>
          <w:sz w:val="22"/>
          <w:szCs w:val="22"/>
        </w:rPr>
        <w:t xml:space="preserve">Indicate N/A if </w:t>
      </w:r>
      <w:r w:rsidR="006A7006">
        <w:rPr>
          <w:sz w:val="22"/>
          <w:szCs w:val="22"/>
        </w:rPr>
        <w:t>an essay</w:t>
      </w:r>
      <w:r w:rsidR="008B3E4E">
        <w:rPr>
          <w:sz w:val="22"/>
          <w:szCs w:val="22"/>
        </w:rPr>
        <w:t xml:space="preserve"> question does not apply</w:t>
      </w:r>
      <w:r w:rsidR="00A01F5C">
        <w:rPr>
          <w:sz w:val="22"/>
          <w:szCs w:val="22"/>
        </w:rPr>
        <w:t xml:space="preserve">. </w:t>
      </w:r>
      <w:r>
        <w:rPr>
          <w:sz w:val="22"/>
          <w:szCs w:val="22"/>
        </w:rPr>
        <w:t>P</w:t>
      </w:r>
      <w:r w:rsidR="001F7768" w:rsidRPr="001F7768">
        <w:rPr>
          <w:sz w:val="22"/>
          <w:szCs w:val="22"/>
        </w:rPr>
        <w:t xml:space="preserve">unctuation, spelling, </w:t>
      </w:r>
      <w:r w:rsidR="00A01F5C" w:rsidRPr="001F7768">
        <w:rPr>
          <w:sz w:val="22"/>
          <w:szCs w:val="22"/>
        </w:rPr>
        <w:t>capitalization,</w:t>
      </w:r>
      <w:r>
        <w:rPr>
          <w:sz w:val="22"/>
          <w:szCs w:val="22"/>
        </w:rPr>
        <w:t xml:space="preserve"> </w:t>
      </w:r>
      <w:r w:rsidR="001F7768" w:rsidRPr="001F7768">
        <w:rPr>
          <w:sz w:val="22"/>
          <w:szCs w:val="22"/>
        </w:rPr>
        <w:t xml:space="preserve">and </w:t>
      </w:r>
      <w:r>
        <w:rPr>
          <w:sz w:val="22"/>
          <w:szCs w:val="22"/>
        </w:rPr>
        <w:t>formatting are considered in essay ratings</w:t>
      </w:r>
      <w:r w:rsidR="001F7768" w:rsidRPr="001F7768">
        <w:rPr>
          <w:sz w:val="22"/>
          <w:szCs w:val="22"/>
        </w:rPr>
        <w:t xml:space="preserve">. </w:t>
      </w:r>
      <w:r>
        <w:rPr>
          <w:sz w:val="22"/>
          <w:szCs w:val="22"/>
        </w:rPr>
        <w:t>It is wise to h</w:t>
      </w:r>
      <w:r w:rsidR="001F7768" w:rsidRPr="001F7768">
        <w:rPr>
          <w:sz w:val="22"/>
          <w:szCs w:val="22"/>
        </w:rPr>
        <w:t>ave someone proofread your essay</w:t>
      </w:r>
      <w:r w:rsidR="008F4848">
        <w:rPr>
          <w:sz w:val="22"/>
          <w:szCs w:val="22"/>
        </w:rPr>
        <w:t>(s)</w:t>
      </w:r>
      <w:r w:rsidR="001F7768" w:rsidRPr="001F7768">
        <w:rPr>
          <w:sz w:val="22"/>
          <w:szCs w:val="22"/>
        </w:rPr>
        <w:t xml:space="preserve">. </w:t>
      </w:r>
    </w:p>
    <w:p w14:paraId="374CFAB2" w14:textId="77777777" w:rsidR="001F7768" w:rsidRPr="001F7768" w:rsidRDefault="001F7768" w:rsidP="0066452E">
      <w:pPr>
        <w:pStyle w:val="NoSpacing"/>
        <w:rPr>
          <w:sz w:val="22"/>
          <w:szCs w:val="22"/>
        </w:rPr>
      </w:pPr>
    </w:p>
    <w:p w14:paraId="16687867" w14:textId="31F4A343" w:rsidR="001F7768" w:rsidRPr="001F7768" w:rsidRDefault="001F7768" w:rsidP="0066452E">
      <w:pPr>
        <w:pStyle w:val="NoSpacing"/>
        <w:rPr>
          <w:rFonts w:ascii="Times New Roman" w:hAnsi="Times New Roman" w:cs="Times New Roman"/>
        </w:rPr>
      </w:pPr>
      <w:r w:rsidRPr="001F7768">
        <w:rPr>
          <w:sz w:val="22"/>
          <w:szCs w:val="22"/>
        </w:rPr>
        <w:t xml:space="preserve">When you have completed your profile, click on </w:t>
      </w:r>
      <w:r w:rsidRPr="001C3269">
        <w:rPr>
          <w:b/>
          <w:bCs/>
          <w:sz w:val="22"/>
          <w:szCs w:val="22"/>
        </w:rPr>
        <w:t>MY SCHOLARSHIPS</w:t>
      </w:r>
      <w:r w:rsidRPr="001F7768">
        <w:rPr>
          <w:sz w:val="22"/>
          <w:szCs w:val="22"/>
        </w:rPr>
        <w:t xml:space="preserve"> to be matched to </w:t>
      </w:r>
      <w:r w:rsidR="001C3269">
        <w:rPr>
          <w:sz w:val="22"/>
          <w:szCs w:val="22"/>
        </w:rPr>
        <w:t>202</w:t>
      </w:r>
      <w:r w:rsidR="00890171">
        <w:rPr>
          <w:sz w:val="22"/>
          <w:szCs w:val="22"/>
        </w:rPr>
        <w:t>4</w:t>
      </w:r>
      <w:r w:rsidR="008F4848">
        <w:rPr>
          <w:sz w:val="22"/>
          <w:szCs w:val="22"/>
        </w:rPr>
        <w:t xml:space="preserve"> </w:t>
      </w:r>
      <w:r w:rsidRPr="001F7768">
        <w:rPr>
          <w:sz w:val="22"/>
          <w:szCs w:val="22"/>
        </w:rPr>
        <w:t>scholarships</w:t>
      </w:r>
      <w:r w:rsidR="00A01F5C">
        <w:rPr>
          <w:sz w:val="22"/>
          <w:szCs w:val="22"/>
        </w:rPr>
        <w:t xml:space="preserve">. </w:t>
      </w:r>
      <w:r w:rsidR="006A7006">
        <w:rPr>
          <w:sz w:val="22"/>
          <w:szCs w:val="22"/>
        </w:rPr>
        <w:t xml:space="preserve">This option will not appear if you have not input an essay response or N/A. </w:t>
      </w:r>
      <w:r w:rsidRPr="001F7768">
        <w:rPr>
          <w:sz w:val="22"/>
          <w:szCs w:val="22"/>
        </w:rPr>
        <w:t xml:space="preserve">After you have been matched to scholarships, click on </w:t>
      </w:r>
      <w:r w:rsidRPr="001C3269">
        <w:rPr>
          <w:b/>
          <w:bCs/>
          <w:sz w:val="22"/>
          <w:szCs w:val="22"/>
        </w:rPr>
        <w:t>VERIFY ELIGIBILITY FOR ALL SCHOLARSHIPS</w:t>
      </w:r>
      <w:r w:rsidRPr="001F7768">
        <w:rPr>
          <w:sz w:val="22"/>
          <w:szCs w:val="22"/>
        </w:rPr>
        <w:t xml:space="preserve"> to see if </w:t>
      </w:r>
      <w:r w:rsidR="007D1801">
        <w:rPr>
          <w:sz w:val="22"/>
          <w:szCs w:val="22"/>
        </w:rPr>
        <w:t>you match</w:t>
      </w:r>
      <w:r w:rsidRPr="001F7768">
        <w:rPr>
          <w:sz w:val="22"/>
          <w:szCs w:val="22"/>
        </w:rPr>
        <w:t xml:space="preserve"> any new scholarships. </w:t>
      </w:r>
      <w:r w:rsidR="007D1801">
        <w:rPr>
          <w:sz w:val="22"/>
          <w:szCs w:val="22"/>
        </w:rPr>
        <w:t>Next,</w:t>
      </w:r>
      <w:r w:rsidRPr="001F7768">
        <w:rPr>
          <w:sz w:val="22"/>
          <w:szCs w:val="22"/>
        </w:rPr>
        <w:t xml:space="preserve"> click on </w:t>
      </w:r>
      <w:r w:rsidRPr="001C3269">
        <w:rPr>
          <w:b/>
          <w:bCs/>
          <w:sz w:val="22"/>
          <w:szCs w:val="22"/>
        </w:rPr>
        <w:t xml:space="preserve">APPLY TO ALL SCHOLARSHIPS WITH A RED APPLY BUTTON </w:t>
      </w:r>
      <w:r w:rsidRPr="001F7768">
        <w:rPr>
          <w:sz w:val="22"/>
          <w:szCs w:val="22"/>
        </w:rPr>
        <w:t xml:space="preserve">or click the apply button after each scholarship. If a question or references button is </w:t>
      </w:r>
      <w:r w:rsidR="00CC3003">
        <w:rPr>
          <w:sz w:val="22"/>
          <w:szCs w:val="22"/>
        </w:rPr>
        <w:t>red highlighted</w:t>
      </w:r>
      <w:r w:rsidRPr="001F7768">
        <w:rPr>
          <w:sz w:val="22"/>
          <w:szCs w:val="22"/>
        </w:rPr>
        <w:t xml:space="preserve">, please click, and follow the instructions </w:t>
      </w:r>
      <w:r w:rsidRPr="001C3269">
        <w:rPr>
          <w:i/>
          <w:iCs/>
          <w:color w:val="FF0000"/>
          <w:sz w:val="22"/>
          <w:szCs w:val="22"/>
          <w:u w:val="single"/>
        </w:rPr>
        <w:t>before</w:t>
      </w:r>
      <w:r w:rsidRPr="001F7768">
        <w:rPr>
          <w:sz w:val="22"/>
          <w:szCs w:val="22"/>
        </w:rPr>
        <w:t xml:space="preserve"> you click APPLY. </w:t>
      </w:r>
    </w:p>
    <w:p w14:paraId="40DFCD07" w14:textId="77777777" w:rsidR="001F7768" w:rsidRPr="001F7768" w:rsidRDefault="001F7768" w:rsidP="0066452E">
      <w:pPr>
        <w:pStyle w:val="NoSpacing"/>
        <w:rPr>
          <w:sz w:val="22"/>
          <w:szCs w:val="22"/>
        </w:rPr>
      </w:pPr>
    </w:p>
    <w:p w14:paraId="1222EED0" w14:textId="44AFE089" w:rsidR="001F7768" w:rsidRPr="001F7768" w:rsidRDefault="001F7768" w:rsidP="0066452E">
      <w:pPr>
        <w:pStyle w:val="NoSpacing"/>
        <w:rPr>
          <w:rFonts w:ascii="Times New Roman" w:hAnsi="Times New Roman" w:cs="Times New Roman"/>
        </w:rPr>
      </w:pPr>
      <w:r w:rsidRPr="001F7768">
        <w:rPr>
          <w:sz w:val="22"/>
          <w:szCs w:val="22"/>
        </w:rPr>
        <w:t>It is important t</w:t>
      </w:r>
      <w:r w:rsidR="007D1801">
        <w:rPr>
          <w:sz w:val="22"/>
          <w:szCs w:val="22"/>
        </w:rPr>
        <w:t>o</w:t>
      </w:r>
      <w:r w:rsidRPr="001F7768">
        <w:rPr>
          <w:sz w:val="22"/>
          <w:szCs w:val="22"/>
        </w:rPr>
        <w:t xml:space="preserve"> continue to check the Oneonta.dollarsforscholars.org website before and after our due date</w:t>
      </w:r>
      <w:r w:rsidR="005F0EA0">
        <w:rPr>
          <w:sz w:val="22"/>
          <w:szCs w:val="22"/>
        </w:rPr>
        <w:t xml:space="preserve"> of Mar</w:t>
      </w:r>
      <w:r w:rsidR="00890171">
        <w:rPr>
          <w:sz w:val="22"/>
          <w:szCs w:val="22"/>
        </w:rPr>
        <w:t>ch 1</w:t>
      </w:r>
      <w:r w:rsidR="007D1801">
        <w:rPr>
          <w:sz w:val="22"/>
          <w:szCs w:val="22"/>
        </w:rPr>
        <w:t>,</w:t>
      </w:r>
      <w:r w:rsidRPr="001F7768">
        <w:rPr>
          <w:sz w:val="22"/>
          <w:szCs w:val="22"/>
        </w:rPr>
        <w:t xml:space="preserve"> </w:t>
      </w:r>
      <w:r w:rsidR="00A01F5C">
        <w:rPr>
          <w:sz w:val="22"/>
          <w:szCs w:val="22"/>
        </w:rPr>
        <w:t>2024,</w:t>
      </w:r>
      <w:r w:rsidR="00890171">
        <w:rPr>
          <w:sz w:val="22"/>
          <w:szCs w:val="22"/>
        </w:rPr>
        <w:t xml:space="preserve"> </w:t>
      </w:r>
      <w:r w:rsidRPr="001F7768">
        <w:rPr>
          <w:sz w:val="22"/>
          <w:szCs w:val="22"/>
        </w:rPr>
        <w:t xml:space="preserve">because you may be matched to </w:t>
      </w:r>
      <w:r w:rsidR="001C3269">
        <w:rPr>
          <w:sz w:val="22"/>
          <w:szCs w:val="22"/>
        </w:rPr>
        <w:t xml:space="preserve">Scholarship America </w:t>
      </w:r>
      <w:r w:rsidRPr="001F7768">
        <w:rPr>
          <w:sz w:val="22"/>
          <w:szCs w:val="22"/>
        </w:rPr>
        <w:t>scholarships</w:t>
      </w:r>
      <w:r w:rsidR="001C3269">
        <w:rPr>
          <w:sz w:val="22"/>
          <w:szCs w:val="22"/>
        </w:rPr>
        <w:t>.</w:t>
      </w:r>
      <w:r w:rsidRPr="001F7768">
        <w:rPr>
          <w:sz w:val="22"/>
          <w:szCs w:val="22"/>
        </w:rPr>
        <w:t xml:space="preserve"> </w:t>
      </w:r>
      <w:r w:rsidR="00E85702">
        <w:rPr>
          <w:sz w:val="22"/>
          <w:szCs w:val="22"/>
        </w:rPr>
        <w:t>Additionally,</w:t>
      </w:r>
      <w:r w:rsidRPr="001F7768">
        <w:rPr>
          <w:sz w:val="22"/>
          <w:szCs w:val="22"/>
        </w:rPr>
        <w:t xml:space="preserve"> check the website after you are in college </w:t>
      </w:r>
      <w:r w:rsidR="00E85702">
        <w:rPr>
          <w:sz w:val="22"/>
          <w:szCs w:val="22"/>
        </w:rPr>
        <w:t>since</w:t>
      </w:r>
      <w:r w:rsidRPr="001F7768">
        <w:rPr>
          <w:sz w:val="22"/>
          <w:szCs w:val="22"/>
        </w:rPr>
        <w:t xml:space="preserve"> many organizations on this site continue to offer scholarships to students currently enrolled in college. It </w:t>
      </w:r>
      <w:r w:rsidR="00E85702">
        <w:rPr>
          <w:sz w:val="22"/>
          <w:szCs w:val="22"/>
        </w:rPr>
        <w:t>may “</w:t>
      </w:r>
      <w:r w:rsidRPr="001F7768">
        <w:rPr>
          <w:sz w:val="22"/>
          <w:szCs w:val="22"/>
        </w:rPr>
        <w:t>pay</w:t>
      </w:r>
      <w:r w:rsidR="00E85702">
        <w:rPr>
          <w:sz w:val="22"/>
          <w:szCs w:val="22"/>
        </w:rPr>
        <w:t>”</w:t>
      </w:r>
      <w:r w:rsidRPr="001F7768">
        <w:rPr>
          <w:sz w:val="22"/>
          <w:szCs w:val="22"/>
        </w:rPr>
        <w:t xml:space="preserve"> to keep your profile updated with your college activities and information. </w:t>
      </w:r>
    </w:p>
    <w:p w14:paraId="6130576F" w14:textId="77777777" w:rsidR="001F7768" w:rsidRPr="001F7768" w:rsidRDefault="001F7768" w:rsidP="0066452E">
      <w:pPr>
        <w:pStyle w:val="NoSpacing"/>
        <w:rPr>
          <w:sz w:val="22"/>
          <w:szCs w:val="22"/>
        </w:rPr>
      </w:pPr>
    </w:p>
    <w:p w14:paraId="1E9DD750" w14:textId="78641997" w:rsidR="000A4672" w:rsidRDefault="000A4672" w:rsidP="001C3269">
      <w:pPr>
        <w:pStyle w:val="NoSpacing"/>
        <w:jc w:val="center"/>
        <w:rPr>
          <w:color w:val="FF0000"/>
          <w:sz w:val="22"/>
          <w:szCs w:val="22"/>
        </w:rPr>
      </w:pPr>
      <w:r w:rsidRPr="000A4672">
        <w:rPr>
          <w:color w:val="FF0000"/>
          <w:sz w:val="22"/>
          <w:szCs w:val="22"/>
        </w:rPr>
        <w:t>P</w:t>
      </w:r>
      <w:r w:rsidR="001F7768" w:rsidRPr="000A4672">
        <w:rPr>
          <w:color w:val="FF0000"/>
          <w:sz w:val="22"/>
          <w:szCs w:val="22"/>
        </w:rPr>
        <w:t>lease feel free to contact</w:t>
      </w:r>
      <w:r w:rsidRPr="000A4672">
        <w:rPr>
          <w:color w:val="FF0000"/>
          <w:sz w:val="22"/>
          <w:szCs w:val="22"/>
        </w:rPr>
        <w:t xml:space="preserve"> us with questions/concerns:</w:t>
      </w:r>
    </w:p>
    <w:p w14:paraId="3336A7F9" w14:textId="27111522" w:rsidR="001C3269" w:rsidRPr="001C3269" w:rsidRDefault="001C3269" w:rsidP="001C3269">
      <w:pPr>
        <w:pStyle w:val="NoSpacing"/>
        <w:jc w:val="center"/>
        <w:rPr>
          <w:b/>
          <w:bCs/>
          <w:color w:val="000000" w:themeColor="text1"/>
          <w:sz w:val="22"/>
          <w:szCs w:val="22"/>
        </w:rPr>
      </w:pPr>
      <w:r w:rsidRPr="001C3269">
        <w:rPr>
          <w:b/>
          <w:bCs/>
          <w:color w:val="000000" w:themeColor="text1"/>
          <w:sz w:val="22"/>
          <w:szCs w:val="22"/>
        </w:rPr>
        <w:t xml:space="preserve">Oneonta Dollars for Scholars </w:t>
      </w:r>
      <w:r>
        <w:rPr>
          <w:b/>
          <w:bCs/>
          <w:color w:val="000000" w:themeColor="text1"/>
          <w:sz w:val="22"/>
          <w:szCs w:val="22"/>
        </w:rPr>
        <w:t>Board Members</w:t>
      </w:r>
    </w:p>
    <w:p w14:paraId="14EA2C93" w14:textId="648746F4" w:rsidR="001F7768" w:rsidRDefault="00DC2B1B" w:rsidP="00D45DB9">
      <w:pPr>
        <w:pStyle w:val="NoSpacing"/>
        <w:jc w:val="center"/>
        <w:rPr>
          <w:sz w:val="22"/>
          <w:szCs w:val="22"/>
        </w:rPr>
      </w:pPr>
      <w:r w:rsidRPr="003109DE">
        <w:rPr>
          <w:b/>
          <w:bCs/>
          <w:sz w:val="22"/>
          <w:szCs w:val="22"/>
        </w:rPr>
        <w:t>Penny Wightman</w:t>
      </w:r>
      <w:r>
        <w:rPr>
          <w:sz w:val="22"/>
          <w:szCs w:val="22"/>
        </w:rPr>
        <w:t xml:space="preserve"> text 607 435 6312 </w:t>
      </w:r>
      <w:hyperlink r:id="rId8" w:history="1">
        <w:r w:rsidRPr="008A11AE">
          <w:rPr>
            <w:rStyle w:val="Hyperlink"/>
            <w:sz w:val="22"/>
            <w:szCs w:val="22"/>
          </w:rPr>
          <w:t>pzwcpa@gmail.com</w:t>
        </w:r>
      </w:hyperlink>
      <w:r>
        <w:rPr>
          <w:sz w:val="22"/>
          <w:szCs w:val="22"/>
        </w:rPr>
        <w:t xml:space="preserve"> </w:t>
      </w:r>
      <w:r w:rsidR="00D45DB9">
        <w:rPr>
          <w:sz w:val="22"/>
          <w:szCs w:val="22"/>
        </w:rPr>
        <w:t xml:space="preserve">              </w:t>
      </w:r>
      <w:r w:rsidR="00890171" w:rsidRPr="00D45DB9">
        <w:rPr>
          <w:b/>
          <w:bCs/>
          <w:sz w:val="22"/>
          <w:szCs w:val="22"/>
        </w:rPr>
        <w:t>Erica S</w:t>
      </w:r>
      <w:r w:rsidR="00D45DB9" w:rsidRPr="00D45DB9">
        <w:rPr>
          <w:b/>
          <w:bCs/>
          <w:sz w:val="22"/>
          <w:szCs w:val="22"/>
        </w:rPr>
        <w:t>lonaker</w:t>
      </w:r>
      <w:r w:rsidR="00D45DB9">
        <w:rPr>
          <w:sz w:val="22"/>
          <w:szCs w:val="22"/>
        </w:rPr>
        <w:t xml:space="preserve"> </w:t>
      </w:r>
      <w:hyperlink r:id="rId9" w:history="1">
        <w:r w:rsidR="00D45DB9" w:rsidRPr="006325E2">
          <w:rPr>
            <w:rStyle w:val="Hyperlink"/>
            <w:sz w:val="22"/>
            <w:szCs w:val="22"/>
          </w:rPr>
          <w:t>slonakere@gmail.com</w:t>
        </w:r>
      </w:hyperlink>
    </w:p>
    <w:p w14:paraId="15A2D71E" w14:textId="77777777" w:rsidR="00E80215" w:rsidRDefault="00E80215" w:rsidP="001C3269">
      <w:pPr>
        <w:pStyle w:val="NoSpacing"/>
        <w:jc w:val="center"/>
        <w:rPr>
          <w:b/>
          <w:bCs/>
          <w:sz w:val="22"/>
          <w:szCs w:val="22"/>
        </w:rPr>
      </w:pPr>
    </w:p>
    <w:p w14:paraId="0DA099CA" w14:textId="26012987" w:rsidR="001C3269" w:rsidRDefault="001C3269" w:rsidP="001C3269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Oneonta High School Guidance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8328E" w14:paraId="6D900890" w14:textId="77777777" w:rsidTr="00F8328E">
        <w:tc>
          <w:tcPr>
            <w:tcW w:w="3596" w:type="dxa"/>
          </w:tcPr>
          <w:p w14:paraId="46C7DCF9" w14:textId="77777777" w:rsidR="00F8328E" w:rsidRPr="00F8328E" w:rsidRDefault="00F8328E" w:rsidP="00F8328E">
            <w:pPr>
              <w:rPr>
                <w:rFonts w:eastAsia="Times New Roman" w:cstheme="minorHAnsi"/>
                <w:color w:val="272727"/>
                <w:sz w:val="22"/>
                <w:szCs w:val="22"/>
                <w:lang w:eastAsia="en-US"/>
              </w:rPr>
            </w:pPr>
            <w:r w:rsidRPr="00F8328E">
              <w:rPr>
                <w:rFonts w:eastAsia="Times New Roman" w:cstheme="minorHAnsi"/>
                <w:b/>
                <w:bCs/>
                <w:color w:val="272727"/>
                <w:sz w:val="22"/>
                <w:szCs w:val="22"/>
                <w:lang w:eastAsia="en-US"/>
              </w:rPr>
              <w:t>Nichola Segal</w:t>
            </w:r>
          </w:p>
          <w:p w14:paraId="7C752487" w14:textId="77777777" w:rsidR="00F8328E" w:rsidRPr="00F8328E" w:rsidRDefault="00F8328E" w:rsidP="00F8328E">
            <w:pPr>
              <w:rPr>
                <w:rFonts w:eastAsia="Times New Roman" w:cstheme="minorHAnsi"/>
                <w:color w:val="272727"/>
                <w:sz w:val="22"/>
                <w:szCs w:val="22"/>
                <w:lang w:eastAsia="en-US"/>
              </w:rPr>
            </w:pPr>
            <w:r w:rsidRPr="00F8328E">
              <w:rPr>
                <w:rFonts w:eastAsia="Times New Roman" w:cstheme="minorHAnsi"/>
                <w:color w:val="272727"/>
                <w:sz w:val="22"/>
                <w:szCs w:val="22"/>
                <w:lang w:eastAsia="en-US"/>
              </w:rPr>
              <w:t>Guidance Department Chair</w:t>
            </w:r>
          </w:p>
          <w:p w14:paraId="35075AB6" w14:textId="77777777" w:rsidR="00F8328E" w:rsidRPr="00F8328E" w:rsidRDefault="00F8328E" w:rsidP="00F8328E">
            <w:pPr>
              <w:rPr>
                <w:rFonts w:eastAsia="Times New Roman" w:cstheme="minorHAnsi"/>
                <w:color w:val="272727"/>
                <w:sz w:val="22"/>
                <w:szCs w:val="22"/>
                <w:lang w:eastAsia="en-US"/>
              </w:rPr>
            </w:pPr>
            <w:r w:rsidRPr="00F8328E">
              <w:rPr>
                <w:rFonts w:eastAsia="Times New Roman" w:cstheme="minorHAnsi"/>
                <w:color w:val="272727"/>
                <w:sz w:val="22"/>
                <w:szCs w:val="22"/>
                <w:lang w:eastAsia="en-US"/>
              </w:rPr>
              <w:t>Caseload: Letters: A - G</w:t>
            </w:r>
          </w:p>
          <w:p w14:paraId="762FC1C5" w14:textId="77777777" w:rsidR="00F8328E" w:rsidRPr="00F8328E" w:rsidRDefault="00F8328E" w:rsidP="00F8328E">
            <w:pPr>
              <w:rPr>
                <w:rFonts w:eastAsia="Times New Roman" w:cstheme="minorHAnsi"/>
                <w:color w:val="272727"/>
                <w:sz w:val="22"/>
                <w:szCs w:val="22"/>
                <w:lang w:eastAsia="en-US"/>
              </w:rPr>
            </w:pPr>
            <w:r w:rsidRPr="00F8328E">
              <w:rPr>
                <w:rFonts w:eastAsia="Times New Roman" w:cstheme="minorHAnsi"/>
                <w:color w:val="272727"/>
                <w:sz w:val="22"/>
                <w:szCs w:val="22"/>
                <w:lang w:eastAsia="en-US"/>
              </w:rPr>
              <w:t>Email: Nichola@oneontacsd.org</w:t>
            </w:r>
          </w:p>
          <w:p w14:paraId="60D8F558" w14:textId="2129919D" w:rsidR="00F8328E" w:rsidRDefault="00F8328E" w:rsidP="00F8328E">
            <w:pPr>
              <w:rPr>
                <w:rFonts w:eastAsia="Times New Roman" w:cstheme="minorHAnsi"/>
                <w:b/>
                <w:bCs/>
                <w:color w:val="272727"/>
                <w:sz w:val="22"/>
                <w:szCs w:val="22"/>
                <w:lang w:eastAsia="en-US"/>
              </w:rPr>
            </w:pPr>
            <w:r w:rsidRPr="00F8328E">
              <w:rPr>
                <w:rFonts w:eastAsia="Times New Roman" w:cstheme="minorHAnsi"/>
                <w:color w:val="272727"/>
                <w:sz w:val="22"/>
                <w:szCs w:val="22"/>
                <w:lang w:eastAsia="en-US"/>
              </w:rPr>
              <w:t>Phone: 607-433-8243 ext. 2123</w:t>
            </w:r>
          </w:p>
        </w:tc>
        <w:tc>
          <w:tcPr>
            <w:tcW w:w="3597" w:type="dxa"/>
          </w:tcPr>
          <w:p w14:paraId="354D1B69" w14:textId="77777777" w:rsidR="00F8328E" w:rsidRPr="00F8328E" w:rsidRDefault="00F8328E" w:rsidP="00F8328E">
            <w:pPr>
              <w:rPr>
                <w:rFonts w:eastAsia="Times New Roman" w:cstheme="minorHAnsi"/>
                <w:color w:val="272727"/>
                <w:sz w:val="22"/>
                <w:szCs w:val="22"/>
                <w:lang w:eastAsia="en-US"/>
              </w:rPr>
            </w:pPr>
            <w:r w:rsidRPr="00F8328E">
              <w:rPr>
                <w:rFonts w:eastAsia="Times New Roman" w:cstheme="minorHAnsi"/>
                <w:b/>
                <w:bCs/>
                <w:color w:val="272727"/>
                <w:sz w:val="22"/>
                <w:szCs w:val="22"/>
                <w:lang w:eastAsia="en-US"/>
              </w:rPr>
              <w:t>Zoe Noyes</w:t>
            </w:r>
          </w:p>
          <w:p w14:paraId="6A2165F5" w14:textId="77777777" w:rsidR="00F8328E" w:rsidRPr="00F8328E" w:rsidRDefault="00F8328E" w:rsidP="00F8328E">
            <w:pPr>
              <w:rPr>
                <w:rFonts w:eastAsia="Times New Roman" w:cstheme="minorHAnsi"/>
                <w:color w:val="272727"/>
                <w:sz w:val="22"/>
                <w:szCs w:val="22"/>
                <w:lang w:eastAsia="en-US"/>
              </w:rPr>
            </w:pPr>
            <w:r w:rsidRPr="00F8328E">
              <w:rPr>
                <w:rFonts w:eastAsia="Times New Roman" w:cstheme="minorHAnsi"/>
                <w:color w:val="272727"/>
                <w:sz w:val="22"/>
                <w:szCs w:val="22"/>
                <w:lang w:eastAsia="en-US"/>
              </w:rPr>
              <w:t>Guidance Counselor</w:t>
            </w:r>
          </w:p>
          <w:p w14:paraId="1E51478A" w14:textId="77777777" w:rsidR="00F8328E" w:rsidRPr="00F8328E" w:rsidRDefault="00F8328E" w:rsidP="00F8328E">
            <w:pPr>
              <w:rPr>
                <w:rFonts w:eastAsia="Times New Roman" w:cstheme="minorHAnsi"/>
                <w:color w:val="272727"/>
                <w:sz w:val="22"/>
                <w:szCs w:val="22"/>
                <w:lang w:eastAsia="en-US"/>
              </w:rPr>
            </w:pPr>
            <w:r w:rsidRPr="00F8328E">
              <w:rPr>
                <w:rFonts w:eastAsia="Times New Roman" w:cstheme="minorHAnsi"/>
                <w:color w:val="272727"/>
                <w:sz w:val="22"/>
                <w:szCs w:val="22"/>
                <w:lang w:eastAsia="en-US"/>
              </w:rPr>
              <w:t>Caseload: Letters: H - O</w:t>
            </w:r>
          </w:p>
          <w:p w14:paraId="2F324350" w14:textId="77777777" w:rsidR="00F8328E" w:rsidRPr="00F8328E" w:rsidRDefault="00F8328E" w:rsidP="00F8328E">
            <w:pPr>
              <w:rPr>
                <w:rFonts w:eastAsia="Times New Roman" w:cstheme="minorHAnsi"/>
                <w:color w:val="272727"/>
                <w:sz w:val="22"/>
                <w:szCs w:val="22"/>
                <w:lang w:eastAsia="en-US"/>
              </w:rPr>
            </w:pPr>
            <w:r w:rsidRPr="00F8328E">
              <w:rPr>
                <w:rFonts w:eastAsia="Times New Roman" w:cstheme="minorHAnsi"/>
                <w:color w:val="272727"/>
                <w:sz w:val="22"/>
                <w:szCs w:val="22"/>
                <w:lang w:eastAsia="en-US"/>
              </w:rPr>
              <w:t>Email: ZNoyes@oneontacsd.org</w:t>
            </w:r>
          </w:p>
          <w:p w14:paraId="364D2729" w14:textId="77777777" w:rsidR="00F8328E" w:rsidRPr="00F8328E" w:rsidRDefault="00F8328E" w:rsidP="00F8328E">
            <w:pPr>
              <w:rPr>
                <w:rFonts w:eastAsia="Times New Roman" w:cstheme="minorHAnsi"/>
                <w:color w:val="272727"/>
                <w:sz w:val="22"/>
                <w:szCs w:val="22"/>
                <w:lang w:eastAsia="en-US"/>
              </w:rPr>
            </w:pPr>
            <w:r w:rsidRPr="00F8328E">
              <w:rPr>
                <w:rFonts w:eastAsia="Times New Roman" w:cstheme="minorHAnsi"/>
                <w:color w:val="272727"/>
                <w:sz w:val="22"/>
                <w:szCs w:val="22"/>
                <w:lang w:eastAsia="en-US"/>
              </w:rPr>
              <w:t>Phone: 607-433-8243 ext. 2121</w:t>
            </w:r>
          </w:p>
          <w:p w14:paraId="7E491B23" w14:textId="77777777" w:rsidR="00F8328E" w:rsidRDefault="00F8328E" w:rsidP="00F8328E">
            <w:pPr>
              <w:rPr>
                <w:rFonts w:eastAsia="Times New Roman" w:cstheme="minorHAnsi"/>
                <w:b/>
                <w:bCs/>
                <w:color w:val="272727"/>
                <w:sz w:val="22"/>
                <w:szCs w:val="22"/>
                <w:lang w:eastAsia="en-US"/>
              </w:rPr>
            </w:pPr>
          </w:p>
        </w:tc>
        <w:tc>
          <w:tcPr>
            <w:tcW w:w="3597" w:type="dxa"/>
          </w:tcPr>
          <w:p w14:paraId="25046E08" w14:textId="77777777" w:rsidR="00F8328E" w:rsidRPr="00F8328E" w:rsidRDefault="00F8328E" w:rsidP="00F8328E">
            <w:pPr>
              <w:rPr>
                <w:rFonts w:eastAsia="Times New Roman" w:cstheme="minorHAnsi"/>
                <w:color w:val="272727"/>
                <w:sz w:val="22"/>
                <w:szCs w:val="22"/>
                <w:lang w:eastAsia="en-US"/>
              </w:rPr>
            </w:pPr>
            <w:r w:rsidRPr="00F8328E">
              <w:rPr>
                <w:rFonts w:eastAsia="Times New Roman" w:cstheme="minorHAnsi"/>
                <w:b/>
                <w:bCs/>
                <w:color w:val="272727"/>
                <w:sz w:val="22"/>
                <w:szCs w:val="22"/>
                <w:lang w:eastAsia="en-US"/>
              </w:rPr>
              <w:t>Kris Kaschak</w:t>
            </w:r>
            <w:r w:rsidRPr="00F8328E">
              <w:rPr>
                <w:rFonts w:eastAsia="Times New Roman" w:cstheme="minorHAnsi"/>
                <w:color w:val="272727"/>
                <w:sz w:val="22"/>
                <w:szCs w:val="22"/>
                <w:lang w:eastAsia="en-US"/>
              </w:rPr>
              <w:br/>
              <w:t>Guidance Counselor</w:t>
            </w:r>
            <w:r w:rsidRPr="00F8328E">
              <w:rPr>
                <w:rFonts w:eastAsia="Times New Roman" w:cstheme="minorHAnsi"/>
                <w:color w:val="272727"/>
                <w:sz w:val="22"/>
                <w:szCs w:val="22"/>
                <w:lang w:eastAsia="en-US"/>
              </w:rPr>
              <w:br/>
              <w:t>Caseload: Letters: P - Z</w:t>
            </w:r>
            <w:r w:rsidRPr="00F8328E">
              <w:rPr>
                <w:rFonts w:eastAsia="Times New Roman" w:cstheme="minorHAnsi"/>
                <w:color w:val="272727"/>
                <w:sz w:val="22"/>
                <w:szCs w:val="22"/>
                <w:lang w:eastAsia="en-US"/>
              </w:rPr>
              <w:br/>
              <w:t>Email: kkaschak@oneontacsd.org</w:t>
            </w:r>
            <w:r w:rsidRPr="00F8328E">
              <w:rPr>
                <w:rFonts w:eastAsia="Times New Roman" w:cstheme="minorHAnsi"/>
                <w:color w:val="272727"/>
                <w:sz w:val="22"/>
                <w:szCs w:val="22"/>
                <w:lang w:eastAsia="en-US"/>
              </w:rPr>
              <w:br/>
              <w:t>Phone: 607-433-8243 ext. 2122</w:t>
            </w:r>
          </w:p>
          <w:p w14:paraId="55A31CAD" w14:textId="77777777" w:rsidR="00F8328E" w:rsidRDefault="00F8328E" w:rsidP="00F8328E">
            <w:pPr>
              <w:rPr>
                <w:rFonts w:eastAsia="Times New Roman" w:cstheme="minorHAnsi"/>
                <w:b/>
                <w:bCs/>
                <w:color w:val="272727"/>
                <w:sz w:val="22"/>
                <w:szCs w:val="22"/>
                <w:lang w:eastAsia="en-US"/>
              </w:rPr>
            </w:pPr>
          </w:p>
        </w:tc>
      </w:tr>
    </w:tbl>
    <w:p w14:paraId="3DA2CC35" w14:textId="7C4C2AEE" w:rsidR="001C3269" w:rsidRPr="001C3269" w:rsidRDefault="00E80215" w:rsidP="001C3269">
      <w:pPr>
        <w:pStyle w:val="NoSpacing"/>
        <w:jc w:val="center"/>
        <w:rPr>
          <w:b/>
          <w:bCs/>
          <w:sz w:val="22"/>
          <w:szCs w:val="22"/>
        </w:rPr>
      </w:pPr>
      <w:r w:rsidRPr="00E80215">
        <w:rPr>
          <w:b/>
          <w:bCs/>
          <w:sz w:val="22"/>
          <w:szCs w:val="22"/>
        </w:rPr>
        <w:t xml:space="preserve">Guidance Office Secretary:  </w:t>
      </w:r>
      <w:r w:rsidR="00890171">
        <w:rPr>
          <w:b/>
          <w:bCs/>
          <w:sz w:val="22"/>
          <w:szCs w:val="22"/>
        </w:rPr>
        <w:t xml:space="preserve">Sandra </w:t>
      </w:r>
      <w:r w:rsidR="00A01F5C">
        <w:rPr>
          <w:b/>
          <w:bCs/>
          <w:sz w:val="22"/>
          <w:szCs w:val="22"/>
        </w:rPr>
        <w:t>Rowe</w:t>
      </w:r>
      <w:r w:rsidR="00A01F5C" w:rsidRPr="00E80215">
        <w:rPr>
          <w:b/>
          <w:bCs/>
          <w:sz w:val="22"/>
          <w:szCs w:val="22"/>
        </w:rPr>
        <w:t xml:space="preserve"> 607</w:t>
      </w:r>
      <w:r w:rsidRPr="00E80215">
        <w:rPr>
          <w:b/>
          <w:bCs/>
          <w:sz w:val="22"/>
          <w:szCs w:val="22"/>
        </w:rPr>
        <w:t>-433-8242 ext. 2120</w:t>
      </w:r>
    </w:p>
    <w:sectPr w:rsidR="001C3269" w:rsidRPr="001C3269" w:rsidSect="006E734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92CC" w14:textId="77777777" w:rsidR="005903FB" w:rsidRDefault="005903FB" w:rsidP="00AC50A2">
      <w:r>
        <w:separator/>
      </w:r>
    </w:p>
  </w:endnote>
  <w:endnote w:type="continuationSeparator" w:id="0">
    <w:p w14:paraId="5DC2331E" w14:textId="77777777" w:rsidR="005903FB" w:rsidRDefault="005903FB" w:rsidP="00AC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EB82" w14:textId="2DFD39B3" w:rsidR="00AC50A2" w:rsidRPr="00AC50A2" w:rsidRDefault="00AC50A2">
    <w:pPr>
      <w:pStyle w:val="Footer"/>
      <w:rPr>
        <w:sz w:val="22"/>
        <w:szCs w:val="22"/>
      </w:rPr>
    </w:pPr>
    <w:r w:rsidRPr="00AC50A2">
      <w:rPr>
        <w:sz w:val="22"/>
        <w:szCs w:val="22"/>
      </w:rPr>
      <w:ptab w:relativeTo="margin" w:alignment="center" w:leader="none"/>
    </w:r>
    <w:r w:rsidRPr="00AC50A2">
      <w:rPr>
        <w:sz w:val="22"/>
        <w:szCs w:val="22"/>
      </w:rPr>
      <w:ptab w:relativeTo="margin" w:alignment="right" w:leader="none"/>
    </w:r>
    <w:r w:rsidRPr="00AC50A2">
      <w:rPr>
        <w:sz w:val="22"/>
        <w:szCs w:val="22"/>
      </w:rPr>
      <w:t>1/12/23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622AC" w14:textId="77777777" w:rsidR="005903FB" w:rsidRDefault="005903FB" w:rsidP="00AC50A2">
      <w:r>
        <w:separator/>
      </w:r>
    </w:p>
  </w:footnote>
  <w:footnote w:type="continuationSeparator" w:id="0">
    <w:p w14:paraId="6443023C" w14:textId="77777777" w:rsidR="005903FB" w:rsidRDefault="005903FB" w:rsidP="00AC5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51ECE"/>
    <w:multiLevelType w:val="hybridMultilevel"/>
    <w:tmpl w:val="58E0E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991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68"/>
    <w:rsid w:val="000A4672"/>
    <w:rsid w:val="001C3269"/>
    <w:rsid w:val="001F7768"/>
    <w:rsid w:val="003109DE"/>
    <w:rsid w:val="00330B98"/>
    <w:rsid w:val="003B0647"/>
    <w:rsid w:val="004048B8"/>
    <w:rsid w:val="004778F7"/>
    <w:rsid w:val="00542FB7"/>
    <w:rsid w:val="005903FB"/>
    <w:rsid w:val="005C742C"/>
    <w:rsid w:val="005E5156"/>
    <w:rsid w:val="005F0EA0"/>
    <w:rsid w:val="0064109A"/>
    <w:rsid w:val="0066452E"/>
    <w:rsid w:val="006A7006"/>
    <w:rsid w:val="006E734D"/>
    <w:rsid w:val="00754340"/>
    <w:rsid w:val="007D1801"/>
    <w:rsid w:val="00842E73"/>
    <w:rsid w:val="0084593C"/>
    <w:rsid w:val="00890171"/>
    <w:rsid w:val="008B3E4E"/>
    <w:rsid w:val="008F4848"/>
    <w:rsid w:val="00921349"/>
    <w:rsid w:val="00986E61"/>
    <w:rsid w:val="00A01F5C"/>
    <w:rsid w:val="00AC50A2"/>
    <w:rsid w:val="00B1736E"/>
    <w:rsid w:val="00B26D63"/>
    <w:rsid w:val="00C22187"/>
    <w:rsid w:val="00C31401"/>
    <w:rsid w:val="00C93FAF"/>
    <w:rsid w:val="00CC3003"/>
    <w:rsid w:val="00D45DB9"/>
    <w:rsid w:val="00D83844"/>
    <w:rsid w:val="00DC2B1B"/>
    <w:rsid w:val="00E80215"/>
    <w:rsid w:val="00E85702"/>
    <w:rsid w:val="00EF23CC"/>
    <w:rsid w:val="00F8328E"/>
    <w:rsid w:val="00FA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CED7"/>
  <w15:chartTrackingRefBased/>
  <w15:docId w15:val="{4BDE185C-E87C-B744-A817-3603932A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7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F77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E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6452E"/>
  </w:style>
  <w:style w:type="table" w:styleId="TableGrid">
    <w:name w:val="Table Grid"/>
    <w:basedOn w:val="TableNormal"/>
    <w:uiPriority w:val="39"/>
    <w:rsid w:val="00F83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0A2"/>
  </w:style>
  <w:style w:type="paragraph" w:styleId="Footer">
    <w:name w:val="footer"/>
    <w:basedOn w:val="Normal"/>
    <w:link w:val="FooterChar"/>
    <w:uiPriority w:val="99"/>
    <w:unhideWhenUsed/>
    <w:rsid w:val="00AC5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7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wcp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eonta.dollarsforscholar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lonake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Rowe</dc:creator>
  <cp:keywords/>
  <dc:description/>
  <cp:lastModifiedBy>pz wightman</cp:lastModifiedBy>
  <cp:revision>4</cp:revision>
  <cp:lastPrinted>2023-01-12T19:38:00Z</cp:lastPrinted>
  <dcterms:created xsi:type="dcterms:W3CDTF">2023-09-18T19:19:00Z</dcterms:created>
  <dcterms:modified xsi:type="dcterms:W3CDTF">2023-09-18T19:22:00Z</dcterms:modified>
</cp:coreProperties>
</file>