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8" w:rsidRPr="00736384" w:rsidRDefault="004E67AC" w:rsidP="008E1CA8">
      <w:pPr>
        <w:tabs>
          <w:tab w:val="left" w:pos="360"/>
        </w:tabs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                     </w:t>
      </w:r>
      <w:r w:rsidR="0011608A">
        <w:rPr>
          <w:rFonts w:ascii="Arial" w:hAnsi="Arial" w:cs="Arial"/>
          <w:noProof/>
          <w:color w:val="0070C0"/>
          <w:sz w:val="20"/>
          <w:szCs w:val="20"/>
        </w:rPr>
        <w:drawing>
          <wp:inline distT="0" distB="0" distL="0" distR="0">
            <wp:extent cx="3200400" cy="895350"/>
            <wp:effectExtent l="19050" t="0" r="0" b="0"/>
            <wp:docPr id="1" name="Picture 1" descr="Corfu-Pembrok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fu-Pembroke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A8" w:rsidRPr="00736384" w:rsidRDefault="008E1CA8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  <w:proofErr w:type="gramStart"/>
      <w:r w:rsidRPr="00736384">
        <w:rPr>
          <w:rFonts w:ascii="Arial" w:hAnsi="Arial" w:cs="Arial"/>
          <w:i/>
          <w:color w:val="0070C0"/>
          <w:sz w:val="20"/>
          <w:szCs w:val="20"/>
        </w:rPr>
        <w:t>Thought for the day: “Because College Doesn’t Happen by Chance!”</w:t>
      </w:r>
      <w:proofErr w:type="gramEnd"/>
    </w:p>
    <w:p w:rsidR="008E1CA8" w:rsidRPr="00736384" w:rsidRDefault="004E67AC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P.O. Box </w:t>
      </w:r>
      <w:r w:rsidR="008E1CA8" w:rsidRPr="00736384">
        <w:rPr>
          <w:rFonts w:ascii="Arial" w:hAnsi="Arial" w:cs="Arial"/>
          <w:color w:val="0070C0"/>
          <w:sz w:val="20"/>
          <w:szCs w:val="20"/>
        </w:rPr>
        <w:t>72, Corfu, NY  14036</w:t>
      </w:r>
      <w:r w:rsidR="00D90D77" w:rsidRPr="00736384">
        <w:rPr>
          <w:rFonts w:ascii="Arial" w:hAnsi="Arial" w:cs="Arial"/>
          <w:color w:val="0070C0"/>
          <w:sz w:val="20"/>
          <w:szCs w:val="20"/>
        </w:rPr>
        <w:br/>
      </w:r>
      <w:hyperlink r:id="rId9" w:history="1">
        <w:r w:rsidR="00D90D77" w:rsidRPr="00736384">
          <w:rPr>
            <w:rStyle w:val="Hyperlink"/>
            <w:rFonts w:ascii="Arial" w:hAnsi="Arial" w:cs="Arial"/>
            <w:color w:val="0070C0"/>
            <w:sz w:val="20"/>
            <w:szCs w:val="20"/>
          </w:rPr>
          <w:t>www.corfu-pembroke.dollarsforscholars.org</w:t>
        </w:r>
      </w:hyperlink>
    </w:p>
    <w:p w:rsidR="00F635F2" w:rsidRPr="00AF6072" w:rsidRDefault="00F635F2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</w:p>
    <w:tbl>
      <w:tblPr>
        <w:tblW w:w="10260" w:type="dxa"/>
        <w:tblInd w:w="108" w:type="dxa"/>
        <w:tblBorders>
          <w:top w:val="dotted" w:sz="2" w:space="0" w:color="4BACC6"/>
          <w:left w:val="dotted" w:sz="2" w:space="0" w:color="4BACC6"/>
          <w:bottom w:val="dotted" w:sz="2" w:space="0" w:color="4BACC6"/>
          <w:right w:val="dotted" w:sz="2" w:space="0" w:color="4BACC6"/>
          <w:insideH w:val="dotted" w:sz="2" w:space="0" w:color="4BACC6"/>
          <w:insideV w:val="dotted" w:sz="2" w:space="0" w:color="4BACC6"/>
        </w:tblBorders>
        <w:tblLayout w:type="fixed"/>
        <w:tblLook w:val="04A0"/>
      </w:tblPr>
      <w:tblGrid>
        <w:gridCol w:w="2459"/>
        <w:gridCol w:w="7801"/>
      </w:tblGrid>
      <w:tr w:rsidR="000E32B2" w:rsidRPr="00AF6072" w:rsidTr="00F97F71">
        <w:tc>
          <w:tcPr>
            <w:tcW w:w="2459" w:type="dxa"/>
          </w:tcPr>
          <w:p w:rsidR="000E32B2" w:rsidRPr="00AF6072" w:rsidRDefault="000E32B2" w:rsidP="00D151B0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ascii="Arial" w:hAnsi="Arial" w:cs="Arial"/>
                <w:b/>
                <w:color w:val="0070C0"/>
                <w:u w:val="single"/>
              </w:rPr>
            </w:pPr>
            <w:r w:rsidRPr="00AF6072">
              <w:rPr>
                <w:rFonts w:ascii="Biondi" w:hAnsi="Biondi" w:cs="Arial"/>
                <w:color w:val="0070C0"/>
              </w:rPr>
              <w:t xml:space="preserve">Call to </w:t>
            </w:r>
            <w:r w:rsidR="00D151B0" w:rsidRPr="00AF6072">
              <w:rPr>
                <w:rFonts w:ascii="Biondi" w:hAnsi="Biondi" w:cs="Arial"/>
                <w:color w:val="0070C0"/>
              </w:rPr>
              <w:t>O</w:t>
            </w:r>
            <w:r w:rsidRPr="00AF6072">
              <w:rPr>
                <w:rFonts w:ascii="Biondi" w:hAnsi="Biondi" w:cs="Arial"/>
                <w:color w:val="0070C0"/>
              </w:rPr>
              <w:t>rder</w:t>
            </w:r>
            <w:r w:rsidR="00037A2F" w:rsidRPr="00AF6072">
              <w:rPr>
                <w:rFonts w:ascii="Biondi" w:hAnsi="Biondi" w:cs="Arial"/>
                <w:color w:val="0070C0"/>
                <w:sz w:val="28"/>
                <w:szCs w:val="20"/>
              </w:rPr>
              <w:br/>
            </w:r>
            <w:r w:rsidR="00037A2F" w:rsidRPr="00AF6072">
              <w:rPr>
                <w:rFonts w:ascii="Arial" w:hAnsi="Arial" w:cs="Arial"/>
                <w:b/>
                <w:color w:val="0070C0"/>
                <w:u w:val="single"/>
              </w:rPr>
              <w:t>Meeting Agenda</w:t>
            </w:r>
          </w:p>
        </w:tc>
        <w:tc>
          <w:tcPr>
            <w:tcW w:w="7801" w:type="dxa"/>
          </w:tcPr>
          <w:p w:rsidR="00F635F2" w:rsidRPr="00AF6072" w:rsidRDefault="002C694C" w:rsidP="002C694C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18"/>
                <w:szCs w:val="20"/>
              </w:rPr>
            </w:pPr>
            <w:r>
              <w:rPr>
                <w:rFonts w:ascii="Biondi" w:hAnsi="Biondi" w:cs="Arial"/>
                <w:color w:val="0070C0"/>
                <w:sz w:val="28"/>
                <w:szCs w:val="20"/>
              </w:rPr>
              <w:t>5</w:t>
            </w:r>
            <w:r w:rsidR="00514010" w:rsidRPr="00AF6072">
              <w:rPr>
                <w:rFonts w:ascii="Biondi" w:hAnsi="Biondi" w:cs="Arial"/>
                <w:color w:val="0070C0"/>
                <w:sz w:val="28"/>
                <w:szCs w:val="20"/>
              </w:rPr>
              <w:t>:</w:t>
            </w:r>
            <w:r>
              <w:rPr>
                <w:rFonts w:ascii="Biondi" w:hAnsi="Biondi" w:cs="Arial"/>
                <w:color w:val="0070C0"/>
                <w:sz w:val="28"/>
                <w:szCs w:val="20"/>
              </w:rPr>
              <w:t>30pm    July 16</w:t>
            </w:r>
            <w:r w:rsidR="006E1032" w:rsidRPr="00AF6072">
              <w:rPr>
                <w:rFonts w:ascii="Biondi" w:hAnsi="Biondi" w:cs="Arial" w:hint="eastAsia"/>
                <w:color w:val="0070C0"/>
                <w:sz w:val="28"/>
                <w:szCs w:val="20"/>
              </w:rPr>
              <w:t>, 201</w:t>
            </w:r>
            <w:r w:rsidR="005E52E2">
              <w:rPr>
                <w:rFonts w:ascii="Biondi" w:hAnsi="Biondi" w:cs="Arial"/>
                <w:color w:val="0070C0"/>
                <w:sz w:val="28"/>
                <w:szCs w:val="20"/>
              </w:rPr>
              <w:t>9</w:t>
            </w:r>
            <w:r w:rsidR="009C4094" w:rsidRPr="00AF6072">
              <w:rPr>
                <w:rFonts w:ascii="Biondi" w:hAnsi="Biondi" w:cs="Arial"/>
                <w:color w:val="0070C0"/>
                <w:sz w:val="28"/>
                <w:szCs w:val="20"/>
              </w:rPr>
              <w:br/>
            </w:r>
            <w:r>
              <w:rPr>
                <w:sz w:val="20"/>
                <w:szCs w:val="22"/>
              </w:rPr>
              <w:t xml:space="preserve">Doc </w:t>
            </w:r>
            <w:proofErr w:type="spellStart"/>
            <w:r>
              <w:rPr>
                <w:sz w:val="20"/>
                <w:szCs w:val="22"/>
              </w:rPr>
              <w:t>Mruczek</w:t>
            </w:r>
            <w:r w:rsidR="00340B64">
              <w:rPr>
                <w:sz w:val="20"/>
                <w:szCs w:val="22"/>
              </w:rPr>
              <w:t>'</w:t>
            </w:r>
            <w:r>
              <w:rPr>
                <w:sz w:val="20"/>
                <w:szCs w:val="22"/>
              </w:rPr>
              <w:t>s</w:t>
            </w:r>
            <w:proofErr w:type="spellEnd"/>
            <w:r>
              <w:rPr>
                <w:sz w:val="20"/>
                <w:szCs w:val="22"/>
              </w:rPr>
              <w:t xml:space="preserve"> House</w:t>
            </w:r>
            <w:r w:rsidR="00B16CFB">
              <w:rPr>
                <w:sz w:val="20"/>
                <w:szCs w:val="22"/>
              </w:rPr>
              <w:t xml:space="preserve">   photo gallery</w:t>
            </w:r>
          </w:p>
        </w:tc>
      </w:tr>
      <w:tr w:rsidR="003B7DC0" w:rsidRPr="00AF6072" w:rsidTr="00F97F71">
        <w:tc>
          <w:tcPr>
            <w:tcW w:w="2459" w:type="dxa"/>
            <w:vAlign w:val="center"/>
          </w:tcPr>
          <w:p w:rsidR="003B7DC0" w:rsidRPr="00F97F71" w:rsidRDefault="003B7DC0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Cs w:val="20"/>
              </w:rPr>
            </w:pPr>
            <w:bookmarkStart w:id="0" w:name="OLE_LINK1"/>
            <w:bookmarkStart w:id="1" w:name="OLE_LINK2"/>
            <w:r w:rsidRPr="00F97F71">
              <w:rPr>
                <w:rFonts w:ascii="Biondi" w:hAnsi="Biondi" w:cs="Arial"/>
                <w:color w:val="0070C0"/>
                <w:szCs w:val="20"/>
              </w:rPr>
              <w:t>Secretary’s Report</w:t>
            </w:r>
            <w:bookmarkEnd w:id="0"/>
            <w:bookmarkEnd w:id="1"/>
          </w:p>
        </w:tc>
        <w:tc>
          <w:tcPr>
            <w:tcW w:w="7801" w:type="dxa"/>
          </w:tcPr>
          <w:p w:rsidR="00601BFB" w:rsidRPr="00F97F71" w:rsidRDefault="00601BFB" w:rsidP="00F97F71">
            <w:pPr>
              <w:pStyle w:val="ListParagraph"/>
              <w:contextualSpacing w:val="0"/>
              <w:rPr>
                <w:color w:val="808080" w:themeColor="background1" w:themeShade="80"/>
                <w:szCs w:val="20"/>
              </w:rPr>
            </w:pPr>
          </w:p>
          <w:p w:rsidR="000C18A4" w:rsidRDefault="006A0E14" w:rsidP="006A0E14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color w:val="808080" w:themeColor="background1" w:themeShade="80"/>
                <w:szCs w:val="20"/>
              </w:rPr>
            </w:pPr>
            <w:r w:rsidRPr="000C18A4">
              <w:rPr>
                <w:color w:val="808080" w:themeColor="background1" w:themeShade="80"/>
                <w:szCs w:val="22"/>
              </w:rPr>
              <w:t xml:space="preserve">minutes </w:t>
            </w:r>
            <w:r w:rsidR="008202B6" w:rsidRPr="000C18A4">
              <w:rPr>
                <w:color w:val="808080" w:themeColor="background1" w:themeShade="80"/>
                <w:szCs w:val="22"/>
              </w:rPr>
              <w:t xml:space="preserve">- last meeting </w:t>
            </w:r>
            <w:r w:rsidR="000C18A4" w:rsidRPr="000C18A4">
              <w:rPr>
                <w:color w:val="808080" w:themeColor="background1" w:themeShade="80"/>
                <w:szCs w:val="22"/>
              </w:rPr>
              <w:t>at Ripa</w:t>
            </w:r>
            <w:r w:rsidR="000C18A4" w:rsidRPr="000C18A4">
              <w:rPr>
                <w:color w:val="808080" w:themeColor="background1" w:themeShade="80"/>
                <w:szCs w:val="20"/>
              </w:rPr>
              <w:t>'s Rewards D</w:t>
            </w:r>
            <w:r w:rsidR="00627076">
              <w:rPr>
                <w:color w:val="808080" w:themeColor="background1" w:themeShade="80"/>
                <w:szCs w:val="20"/>
              </w:rPr>
              <w:t>inn</w:t>
            </w:r>
            <w:r w:rsidR="000C18A4" w:rsidRPr="000C18A4">
              <w:rPr>
                <w:color w:val="808080" w:themeColor="background1" w:themeShade="80"/>
                <w:szCs w:val="20"/>
              </w:rPr>
              <w:t>er</w:t>
            </w:r>
          </w:p>
          <w:p w:rsidR="006A0E14" w:rsidRPr="000C18A4" w:rsidRDefault="006A0E14" w:rsidP="006A0E14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color w:val="808080" w:themeColor="background1" w:themeShade="80"/>
                <w:szCs w:val="20"/>
              </w:rPr>
            </w:pPr>
            <w:r w:rsidRPr="000C18A4">
              <w:rPr>
                <w:color w:val="808080" w:themeColor="background1" w:themeShade="80"/>
                <w:szCs w:val="20"/>
              </w:rPr>
              <w:t>Guest Members Introduction</w:t>
            </w:r>
          </w:p>
          <w:p w:rsidR="0011608A" w:rsidRPr="00F97F71" w:rsidRDefault="0011608A" w:rsidP="00452818">
            <w:pPr>
              <w:pStyle w:val="ListParagraph"/>
              <w:numPr>
                <w:ilvl w:val="0"/>
                <w:numId w:val="41"/>
              </w:numPr>
              <w:contextualSpacing w:val="0"/>
              <w:rPr>
                <w:color w:val="808080" w:themeColor="background1" w:themeShade="80"/>
                <w:szCs w:val="22"/>
              </w:rPr>
            </w:pPr>
            <w:r w:rsidRPr="00F97F71">
              <w:rPr>
                <w:color w:val="808080" w:themeColor="background1" w:themeShade="80"/>
                <w:szCs w:val="22"/>
              </w:rPr>
              <w:t>sign in attendance</w:t>
            </w:r>
            <w:r w:rsidR="00651DB7" w:rsidRPr="00F97F71">
              <w:rPr>
                <w:color w:val="808080" w:themeColor="background1" w:themeShade="80"/>
                <w:szCs w:val="22"/>
              </w:rPr>
              <w:t xml:space="preserve"> (Please update and change any incorrect data)</w:t>
            </w:r>
          </w:p>
          <w:p w:rsidR="003B7DC0" w:rsidRPr="00F97F71" w:rsidRDefault="003B7DC0" w:rsidP="008202B6">
            <w:pPr>
              <w:pStyle w:val="ListParagraph"/>
              <w:contextualSpacing w:val="0"/>
              <w:rPr>
                <w:color w:val="0070C0"/>
                <w:szCs w:val="22"/>
              </w:rPr>
            </w:pPr>
          </w:p>
        </w:tc>
      </w:tr>
      <w:tr w:rsidR="000E32B2" w:rsidRPr="00AF6072" w:rsidTr="00F97F71">
        <w:tc>
          <w:tcPr>
            <w:tcW w:w="2459" w:type="dxa"/>
            <w:vAlign w:val="center"/>
          </w:tcPr>
          <w:p w:rsidR="000E32B2" w:rsidRPr="00F97F71" w:rsidRDefault="000E32B2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Cs w:val="20"/>
              </w:rPr>
            </w:pPr>
            <w:r w:rsidRPr="00F97F71">
              <w:rPr>
                <w:rFonts w:ascii="Biondi" w:hAnsi="Biondi" w:cs="Arial"/>
                <w:color w:val="0070C0"/>
                <w:szCs w:val="20"/>
              </w:rPr>
              <w:t>Treasurer’s Report</w:t>
            </w:r>
          </w:p>
        </w:tc>
        <w:tc>
          <w:tcPr>
            <w:tcW w:w="7801" w:type="dxa"/>
          </w:tcPr>
          <w:p w:rsidR="00601BFB" w:rsidRPr="00F97F71" w:rsidRDefault="00601BFB" w:rsidP="00F97F71">
            <w:pPr>
              <w:pStyle w:val="ListParagraph"/>
              <w:shd w:val="clear" w:color="auto" w:fill="FFFFFF"/>
              <w:contextualSpacing w:val="0"/>
              <w:rPr>
                <w:color w:val="0070C0"/>
                <w:szCs w:val="22"/>
              </w:rPr>
            </w:pPr>
          </w:p>
          <w:p w:rsidR="00B8402A" w:rsidRDefault="002F10BD" w:rsidP="00452818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color w:val="0070C0"/>
                <w:szCs w:val="22"/>
              </w:rPr>
            </w:pPr>
            <w:r w:rsidRPr="00F97F71">
              <w:rPr>
                <w:color w:val="0070C0"/>
                <w:szCs w:val="22"/>
              </w:rPr>
              <w:t>Paul Mroz Treasurer</w:t>
            </w:r>
            <w:r w:rsidR="00DA73A7" w:rsidRPr="00F97F71">
              <w:rPr>
                <w:color w:val="0070C0"/>
                <w:szCs w:val="22"/>
              </w:rPr>
              <w:t xml:space="preserve"> Report Update</w:t>
            </w:r>
            <w:r w:rsidR="009332FB" w:rsidRPr="00F97F71">
              <w:rPr>
                <w:color w:val="0070C0"/>
                <w:szCs w:val="22"/>
              </w:rPr>
              <w:t xml:space="preserve"> </w:t>
            </w:r>
          </w:p>
          <w:p w:rsidR="00340B64" w:rsidRPr="00F97F71" w:rsidRDefault="00340B64" w:rsidP="00452818">
            <w:pPr>
              <w:pStyle w:val="ListParagraph"/>
              <w:numPr>
                <w:ilvl w:val="0"/>
                <w:numId w:val="41"/>
              </w:numPr>
              <w:shd w:val="clear" w:color="auto" w:fill="FFFFFF"/>
              <w:contextualSpacing w:val="0"/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Articles for Newspaper</w:t>
            </w:r>
          </w:p>
          <w:p w:rsidR="00AB39A5" w:rsidRPr="00F97F71" w:rsidRDefault="00AB39A5" w:rsidP="00FC494F">
            <w:pPr>
              <w:rPr>
                <w:b/>
                <w:szCs w:val="16"/>
              </w:rPr>
            </w:pPr>
          </w:p>
        </w:tc>
      </w:tr>
      <w:tr w:rsidR="00162568" w:rsidRPr="00AF6072" w:rsidTr="00F97F71">
        <w:tc>
          <w:tcPr>
            <w:tcW w:w="2459" w:type="dxa"/>
            <w:vAlign w:val="center"/>
          </w:tcPr>
          <w:p w:rsidR="00162568" w:rsidRPr="00F97F71" w:rsidRDefault="00162568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Cs w:val="20"/>
              </w:rPr>
            </w:pPr>
            <w:r w:rsidRPr="00F97F71">
              <w:rPr>
                <w:rFonts w:ascii="Biondi" w:hAnsi="Biondi" w:cs="Arial"/>
                <w:color w:val="0070C0"/>
                <w:szCs w:val="20"/>
              </w:rPr>
              <w:t>President’s Report</w:t>
            </w:r>
          </w:p>
        </w:tc>
        <w:tc>
          <w:tcPr>
            <w:tcW w:w="7801" w:type="dxa"/>
          </w:tcPr>
          <w:p w:rsidR="00601BFB" w:rsidRPr="00F97F71" w:rsidRDefault="00601BFB" w:rsidP="00F97F71">
            <w:pPr>
              <w:pStyle w:val="ListParagraph"/>
              <w:ind w:left="360"/>
              <w:contextualSpacing w:val="0"/>
              <w:rPr>
                <w:color w:val="0070C0"/>
                <w:szCs w:val="22"/>
              </w:rPr>
            </w:pPr>
          </w:p>
          <w:p w:rsidR="008202B6" w:rsidRPr="00F97F71" w:rsidRDefault="00DA73A7" w:rsidP="007B62D7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70C0"/>
                <w:szCs w:val="22"/>
              </w:rPr>
            </w:pPr>
            <w:r w:rsidRPr="00F97F71">
              <w:rPr>
                <w:color w:val="0070C0"/>
                <w:szCs w:val="22"/>
              </w:rPr>
              <w:t>Senior Advisor</w:t>
            </w:r>
            <w:r w:rsidR="00340B64">
              <w:rPr>
                <w:color w:val="0070C0"/>
                <w:szCs w:val="22"/>
              </w:rPr>
              <w:t>s- (two</w:t>
            </w:r>
            <w:proofErr w:type="gramStart"/>
            <w:r w:rsidR="00340B64">
              <w:rPr>
                <w:color w:val="0070C0"/>
                <w:szCs w:val="22"/>
              </w:rPr>
              <w:t>)  ????</w:t>
            </w:r>
            <w:proofErr w:type="gramEnd"/>
            <w:r w:rsidRPr="00F97F71">
              <w:t>:</w:t>
            </w:r>
            <w:r w:rsidR="00FC74BE" w:rsidRPr="00F97F71">
              <w:t xml:space="preserve"> </w:t>
            </w:r>
            <w:r w:rsidR="00335743" w:rsidRPr="00F97F71">
              <w:t xml:space="preserve"> </w:t>
            </w:r>
            <w:r w:rsidR="00FC74BE" w:rsidRPr="00F97F71">
              <w:t xml:space="preserve">DFS </w:t>
            </w:r>
            <w:r w:rsidR="008202B6" w:rsidRPr="00F97F71">
              <w:t>will thank the senior representatives; Kacie Conti and</w:t>
            </w:r>
            <w:r w:rsidR="00601BFB" w:rsidRPr="00F97F71">
              <w:t xml:space="preserve"> Derika Warrant</w:t>
            </w:r>
            <w:r w:rsidR="008202B6" w:rsidRPr="00F97F71">
              <w:t xml:space="preserve"> . It was a light year since </w:t>
            </w:r>
            <w:proofErr w:type="gramStart"/>
            <w:r w:rsidR="008202B6" w:rsidRPr="00F97F71">
              <w:t>rep's</w:t>
            </w:r>
            <w:proofErr w:type="gramEnd"/>
            <w:r w:rsidR="008202B6" w:rsidRPr="00F97F71">
              <w:t xml:space="preserve"> did not take office before the Denny's Evening or the Brick House Corner Fair.  The </w:t>
            </w:r>
            <w:proofErr w:type="gramStart"/>
            <w:r w:rsidR="008202B6" w:rsidRPr="00F97F71">
              <w:t>Winter</w:t>
            </w:r>
            <w:proofErr w:type="gramEnd"/>
            <w:r w:rsidR="008202B6" w:rsidRPr="00F97F71">
              <w:t xml:space="preserve"> fest was canceled.  DFS did provide a "Movies Basket" for the Girls Basketball Exchange</w:t>
            </w:r>
          </w:p>
          <w:p w:rsidR="00340B64" w:rsidRPr="00340B64" w:rsidRDefault="00340B64" w:rsidP="008202B6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color w:val="0070C0"/>
                <w:szCs w:val="22"/>
              </w:rPr>
            </w:pPr>
            <w:r>
              <w:t>Denny's Dine Out</w:t>
            </w:r>
          </w:p>
          <w:p w:rsidR="00340B64" w:rsidRPr="00340B64" w:rsidRDefault="00340B64" w:rsidP="008202B6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color w:val="0070C0"/>
                <w:szCs w:val="22"/>
              </w:rPr>
            </w:pPr>
            <w:r w:rsidRPr="00F97F71">
              <w:t xml:space="preserve">Brick House Corner Fair </w:t>
            </w:r>
          </w:p>
          <w:p w:rsidR="00340B64" w:rsidRPr="00340B64" w:rsidRDefault="00340B64" w:rsidP="008202B6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color w:val="0070C0"/>
                <w:szCs w:val="22"/>
              </w:rPr>
            </w:pPr>
            <w:r>
              <w:t>Winterfest</w:t>
            </w:r>
          </w:p>
          <w:p w:rsidR="00340B64" w:rsidRPr="00340B64" w:rsidRDefault="00340B64" w:rsidP="008202B6">
            <w:pPr>
              <w:pStyle w:val="ListParagraph"/>
              <w:numPr>
                <w:ilvl w:val="1"/>
                <w:numId w:val="35"/>
              </w:numPr>
              <w:contextualSpacing w:val="0"/>
              <w:rPr>
                <w:color w:val="0070C0"/>
                <w:szCs w:val="22"/>
              </w:rPr>
            </w:pPr>
            <w:r>
              <w:t>Girls Basketball Exchange</w:t>
            </w:r>
          </w:p>
          <w:p w:rsidR="008202B6" w:rsidRPr="00340B64" w:rsidRDefault="00340B64" w:rsidP="008202B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contextualSpacing w:val="0"/>
              <w:rPr>
                <w:color w:val="0070C0"/>
                <w:szCs w:val="22"/>
              </w:rPr>
            </w:pPr>
            <w:r>
              <w:t>Senior and Junior Reps</w:t>
            </w:r>
          </w:p>
          <w:p w:rsidR="00335743" w:rsidRPr="00F97F71" w:rsidRDefault="008202B6" w:rsidP="008202B6">
            <w:pPr>
              <w:pStyle w:val="ListParagraph"/>
              <w:numPr>
                <w:ilvl w:val="0"/>
                <w:numId w:val="35"/>
              </w:numPr>
              <w:tabs>
                <w:tab w:val="left" w:pos="360"/>
              </w:tabs>
              <w:contextualSpacing w:val="0"/>
              <w:rPr>
                <w:color w:val="0070C0"/>
                <w:szCs w:val="22"/>
              </w:rPr>
            </w:pPr>
            <w:r w:rsidRPr="00340B64">
              <w:rPr>
                <w:color w:val="0070C0"/>
                <w:szCs w:val="22"/>
              </w:rPr>
              <w:t xml:space="preserve">Consideration of listing Amount with scholarships to be announced at the Senior Dinner along with </w:t>
            </w:r>
            <w:r w:rsidR="00601BFB" w:rsidRPr="00340B64">
              <w:rPr>
                <w:color w:val="0070C0"/>
                <w:szCs w:val="22"/>
              </w:rPr>
              <w:t>Description</w:t>
            </w:r>
          </w:p>
          <w:p w:rsidR="00CD0E2E" w:rsidRPr="00F97F71" w:rsidRDefault="00CD0E2E" w:rsidP="008202B6">
            <w:pPr>
              <w:pStyle w:val="ListParagraph"/>
              <w:tabs>
                <w:tab w:val="left" w:pos="360"/>
              </w:tabs>
              <w:ind w:left="1080"/>
              <w:contextualSpacing w:val="0"/>
              <w:rPr>
                <w:color w:val="0070C0"/>
                <w:szCs w:val="22"/>
              </w:rPr>
            </w:pPr>
          </w:p>
        </w:tc>
      </w:tr>
      <w:tr w:rsidR="00D151B0" w:rsidRPr="00AF6072" w:rsidTr="00F97F71">
        <w:tc>
          <w:tcPr>
            <w:tcW w:w="2459" w:type="dxa"/>
            <w:vAlign w:val="center"/>
          </w:tcPr>
          <w:p w:rsidR="00D151B0" w:rsidRPr="00F97F71" w:rsidRDefault="00D151B0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Cs w:val="20"/>
              </w:rPr>
            </w:pPr>
            <w:r w:rsidRPr="00F97F71">
              <w:rPr>
                <w:rFonts w:ascii="Biondi" w:hAnsi="Biondi" w:cs="Arial"/>
                <w:color w:val="0070C0"/>
                <w:szCs w:val="20"/>
              </w:rPr>
              <w:t>Vice-President’s Report</w:t>
            </w:r>
          </w:p>
        </w:tc>
        <w:tc>
          <w:tcPr>
            <w:tcW w:w="7801" w:type="dxa"/>
          </w:tcPr>
          <w:p w:rsidR="00601BFB" w:rsidRPr="00F97F71" w:rsidRDefault="00601BFB" w:rsidP="00F97F71">
            <w:pPr>
              <w:pStyle w:val="ListParagraph"/>
              <w:ind w:left="360"/>
              <w:rPr>
                <w:color w:val="0070C0"/>
                <w:szCs w:val="22"/>
              </w:rPr>
            </w:pPr>
          </w:p>
          <w:p w:rsidR="003A6E04" w:rsidRPr="00F97F71" w:rsidRDefault="00581FAF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Cs w:val="22"/>
              </w:rPr>
            </w:pPr>
            <w:r w:rsidRPr="00F97F71">
              <w:rPr>
                <w:b/>
                <w:color w:val="0070C0"/>
                <w:szCs w:val="22"/>
              </w:rPr>
              <w:t>Winterfest-Corfu January 2</w:t>
            </w:r>
            <w:r w:rsidR="00BC5A56" w:rsidRPr="00F97F71">
              <w:rPr>
                <w:b/>
                <w:color w:val="0070C0"/>
                <w:szCs w:val="22"/>
              </w:rPr>
              <w:t>6</w:t>
            </w:r>
            <w:r w:rsidR="00340B64">
              <w:rPr>
                <w:b/>
                <w:color w:val="0070C0"/>
                <w:szCs w:val="22"/>
              </w:rPr>
              <w:t xml:space="preserve">th </w:t>
            </w:r>
            <w:proofErr w:type="gramStart"/>
            <w:r w:rsidR="00340B64">
              <w:rPr>
                <w:b/>
                <w:color w:val="0070C0"/>
                <w:szCs w:val="22"/>
              </w:rPr>
              <w:t>2020 ??</w:t>
            </w:r>
            <w:proofErr w:type="gramEnd"/>
            <w:r w:rsidR="001E0819" w:rsidRPr="00F97F71">
              <w:rPr>
                <w:b/>
                <w:color w:val="0070C0"/>
                <w:szCs w:val="22"/>
              </w:rPr>
              <w:t xml:space="preserve"> 10am-</w:t>
            </w:r>
            <w:r w:rsidR="003E4AC2" w:rsidRPr="00F97F71">
              <w:rPr>
                <w:b/>
                <w:color w:val="0070C0"/>
                <w:szCs w:val="22"/>
              </w:rPr>
              <w:t>4pm</w:t>
            </w:r>
            <w:r w:rsidR="003E4AC2" w:rsidRPr="00F97F71">
              <w:t xml:space="preserve"> at</w:t>
            </w:r>
            <w:r w:rsidRPr="00F97F71">
              <w:t xml:space="preserve"> </w:t>
            </w:r>
            <w:r w:rsidR="003E4AC2" w:rsidRPr="00F97F71">
              <w:t>the Jr</w:t>
            </w:r>
            <w:r w:rsidR="00340B64">
              <w:t xml:space="preserve">-Sr High School </w:t>
            </w:r>
          </w:p>
          <w:p w:rsidR="00B8402A" w:rsidRPr="00F97F71" w:rsidRDefault="003E4AC2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Cs w:val="22"/>
              </w:rPr>
            </w:pPr>
            <w:r w:rsidRPr="00F97F71">
              <w:rPr>
                <w:color w:val="0070C0"/>
                <w:szCs w:val="22"/>
              </w:rPr>
              <w:t>New Scholarship</w:t>
            </w:r>
            <w:r w:rsidR="00C3283A" w:rsidRPr="00F97F71">
              <w:rPr>
                <w:color w:val="0070C0"/>
                <w:szCs w:val="22"/>
              </w:rPr>
              <w:t>s</w:t>
            </w:r>
            <w:r w:rsidR="00BC5A56" w:rsidRPr="00F97F71">
              <w:rPr>
                <w:color w:val="0070C0"/>
                <w:szCs w:val="22"/>
              </w:rPr>
              <w:t xml:space="preserve">: </w:t>
            </w:r>
            <w:r w:rsidR="008202B6" w:rsidRPr="00F97F71">
              <w:rPr>
                <w:color w:val="0070C0"/>
                <w:szCs w:val="22"/>
              </w:rPr>
              <w:t>Heather Wood - legal field interest</w:t>
            </w:r>
            <w:r w:rsidR="00340B64">
              <w:rPr>
                <w:color w:val="0070C0"/>
                <w:szCs w:val="22"/>
              </w:rPr>
              <w:t xml:space="preserve"> $250</w:t>
            </w:r>
          </w:p>
          <w:p w:rsidR="00CD0E2E" w:rsidRPr="00F97F71" w:rsidRDefault="00CD0E2E" w:rsidP="00340B64">
            <w:pPr>
              <w:pStyle w:val="ListParagraph"/>
              <w:ind w:left="360"/>
              <w:rPr>
                <w:color w:val="0070C0"/>
                <w:szCs w:val="22"/>
              </w:rPr>
            </w:pPr>
          </w:p>
        </w:tc>
      </w:tr>
      <w:tr w:rsidR="00975799" w:rsidRPr="00AF6072" w:rsidTr="00F97F71">
        <w:tc>
          <w:tcPr>
            <w:tcW w:w="2459" w:type="dxa"/>
            <w:vAlign w:val="center"/>
          </w:tcPr>
          <w:p w:rsidR="00975799" w:rsidRPr="00F97F71" w:rsidRDefault="00975799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Cs w:val="20"/>
              </w:rPr>
            </w:pPr>
            <w:r w:rsidRPr="00F97F71">
              <w:rPr>
                <w:rFonts w:ascii="Biondi" w:hAnsi="Biondi" w:cs="Arial"/>
                <w:color w:val="0070C0"/>
                <w:szCs w:val="20"/>
              </w:rPr>
              <w:t xml:space="preserve">Board </w:t>
            </w:r>
            <w:r w:rsidR="00340B64">
              <w:rPr>
                <w:rFonts w:ascii="Biondi" w:hAnsi="Biondi" w:cs="Arial"/>
                <w:color w:val="0070C0"/>
                <w:szCs w:val="20"/>
              </w:rPr>
              <w:t>Discussion</w:t>
            </w:r>
          </w:p>
        </w:tc>
        <w:tc>
          <w:tcPr>
            <w:tcW w:w="7801" w:type="dxa"/>
          </w:tcPr>
          <w:p w:rsidR="00F97F71" w:rsidRPr="00F97F71" w:rsidRDefault="00F97F71" w:rsidP="00F97F71">
            <w:pPr>
              <w:pStyle w:val="ListParagraph"/>
              <w:ind w:left="360"/>
              <w:rPr>
                <w:color w:val="0070C0"/>
                <w:szCs w:val="22"/>
              </w:rPr>
            </w:pPr>
          </w:p>
          <w:p w:rsidR="00340B64" w:rsidRPr="00340B64" w:rsidRDefault="00340B64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 w:val="32"/>
                <w:szCs w:val="22"/>
              </w:rPr>
            </w:pPr>
            <w:r w:rsidRPr="00340B64">
              <w:rPr>
                <w:b/>
                <w:color w:val="0070C0"/>
                <w:sz w:val="32"/>
                <w:szCs w:val="22"/>
              </w:rPr>
              <w:t xml:space="preserve">Discussion?? </w:t>
            </w:r>
          </w:p>
          <w:p w:rsidR="00340B64" w:rsidRDefault="00975799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Cs w:val="22"/>
              </w:rPr>
            </w:pPr>
            <w:r w:rsidRPr="00F97F71">
              <w:rPr>
                <w:b/>
                <w:color w:val="0070C0"/>
                <w:szCs w:val="22"/>
              </w:rPr>
              <w:t xml:space="preserve">Review and </w:t>
            </w:r>
            <w:r w:rsidR="00340B64">
              <w:rPr>
                <w:b/>
                <w:color w:val="0070C0"/>
                <w:szCs w:val="22"/>
              </w:rPr>
              <w:t xml:space="preserve">Revise </w:t>
            </w:r>
            <w:r w:rsidRPr="00F97F71">
              <w:rPr>
                <w:b/>
                <w:color w:val="0070C0"/>
                <w:szCs w:val="22"/>
              </w:rPr>
              <w:t>Reward</w:t>
            </w:r>
            <w:r w:rsidR="00340B64">
              <w:rPr>
                <w:b/>
                <w:color w:val="0070C0"/>
                <w:szCs w:val="22"/>
              </w:rPr>
              <w:t>s of</w:t>
            </w:r>
            <w:r w:rsidRPr="00F97F71">
              <w:rPr>
                <w:b/>
                <w:color w:val="0070C0"/>
                <w:szCs w:val="22"/>
              </w:rPr>
              <w:t xml:space="preserve"> Scholarships</w:t>
            </w:r>
            <w:r w:rsidRPr="00F97F71">
              <w:rPr>
                <w:color w:val="0070C0"/>
                <w:szCs w:val="22"/>
              </w:rPr>
              <w:t xml:space="preserve"> </w:t>
            </w:r>
          </w:p>
          <w:p w:rsidR="00975799" w:rsidRDefault="00340B64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Wording on Program for Class of 2020</w:t>
            </w:r>
          </w:p>
          <w:p w:rsidR="00340B64" w:rsidRDefault="00340B64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Cs w:val="22"/>
              </w:rPr>
            </w:pPr>
            <w:r>
              <w:rPr>
                <w:color w:val="0070C0"/>
                <w:szCs w:val="22"/>
              </w:rPr>
              <w:t>Advance Software?</w:t>
            </w:r>
          </w:p>
          <w:p w:rsidR="00340B64" w:rsidRDefault="00340B64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Cs w:val="22"/>
              </w:rPr>
            </w:pPr>
          </w:p>
          <w:p w:rsidR="00F97F71" w:rsidRPr="00F97F71" w:rsidRDefault="00F97F71" w:rsidP="00F97F71">
            <w:pPr>
              <w:pStyle w:val="ListParagraph"/>
              <w:ind w:left="360"/>
              <w:rPr>
                <w:color w:val="0070C0"/>
                <w:szCs w:val="22"/>
              </w:rPr>
            </w:pPr>
          </w:p>
        </w:tc>
      </w:tr>
      <w:tr w:rsidR="00162568" w:rsidRPr="00AF6072" w:rsidTr="00F97F71">
        <w:tc>
          <w:tcPr>
            <w:tcW w:w="2459" w:type="dxa"/>
            <w:vAlign w:val="center"/>
          </w:tcPr>
          <w:p w:rsidR="00162568" w:rsidRPr="00F97F71" w:rsidRDefault="00335743" w:rsidP="00335743">
            <w:pPr>
              <w:tabs>
                <w:tab w:val="left" w:pos="360"/>
              </w:tabs>
              <w:ind w:left="360"/>
              <w:jc w:val="center"/>
              <w:rPr>
                <w:rFonts w:ascii="Biondi" w:hAnsi="Biondi" w:cs="Arial"/>
                <w:color w:val="0070C0"/>
                <w:szCs w:val="20"/>
              </w:rPr>
            </w:pPr>
            <w:r w:rsidRPr="00F97F71">
              <w:rPr>
                <w:rFonts w:ascii="Biondi" w:hAnsi="Biondi" w:cs="Arial"/>
                <w:color w:val="0070C0"/>
                <w:szCs w:val="20"/>
              </w:rPr>
              <w:t>New Business</w:t>
            </w:r>
          </w:p>
        </w:tc>
        <w:tc>
          <w:tcPr>
            <w:tcW w:w="7801" w:type="dxa"/>
          </w:tcPr>
          <w:p w:rsidR="00601BFB" w:rsidRPr="00F97F71" w:rsidRDefault="00601BFB" w:rsidP="00601BFB">
            <w:pPr>
              <w:pStyle w:val="ListParagraph"/>
              <w:ind w:left="360"/>
              <w:contextualSpacing w:val="0"/>
              <w:rPr>
                <w:color w:val="0070C0"/>
                <w:szCs w:val="22"/>
              </w:rPr>
            </w:pPr>
          </w:p>
          <w:p w:rsidR="00601BFB" w:rsidRPr="00F97F71" w:rsidRDefault="00601BFB" w:rsidP="00601BFB">
            <w:pPr>
              <w:pStyle w:val="ListParagraph"/>
              <w:ind w:left="360"/>
              <w:contextualSpacing w:val="0"/>
              <w:rPr>
                <w:b/>
                <w:color w:val="0070C0"/>
                <w:szCs w:val="22"/>
                <w:u w:val="single"/>
              </w:rPr>
            </w:pPr>
            <w:r w:rsidRPr="00F97F71">
              <w:rPr>
                <w:b/>
                <w:color w:val="0070C0"/>
                <w:szCs w:val="22"/>
                <w:u w:val="single"/>
              </w:rPr>
              <w:t>Thank you for working to make Corfu-Pembroke Dollars for Scholars a Success</w:t>
            </w:r>
            <w:r w:rsidR="00F97F71">
              <w:rPr>
                <w:b/>
                <w:color w:val="0070C0"/>
                <w:szCs w:val="22"/>
                <w:u w:val="single"/>
              </w:rPr>
              <w:t xml:space="preserve"> again this year</w:t>
            </w:r>
            <w:r w:rsidRPr="00F97F71">
              <w:rPr>
                <w:b/>
                <w:color w:val="0070C0"/>
                <w:szCs w:val="22"/>
                <w:u w:val="single"/>
              </w:rPr>
              <w:t>.  Your help and ideas are appreciated.</w:t>
            </w:r>
          </w:p>
          <w:p w:rsidR="00601BFB" w:rsidRPr="00F97F71" w:rsidRDefault="00601BFB" w:rsidP="00601BFB">
            <w:pPr>
              <w:pStyle w:val="ListParagraph"/>
              <w:ind w:left="360"/>
              <w:contextualSpacing w:val="0"/>
              <w:rPr>
                <w:color w:val="0070C0"/>
                <w:szCs w:val="22"/>
              </w:rPr>
            </w:pPr>
          </w:p>
          <w:p w:rsidR="00601BFB" w:rsidRPr="00F97F71" w:rsidRDefault="00601BFB" w:rsidP="00601BFB">
            <w:pPr>
              <w:pStyle w:val="ListParagraph"/>
              <w:ind w:left="360"/>
              <w:contextualSpacing w:val="0"/>
              <w:rPr>
                <w:color w:val="0070C0"/>
                <w:szCs w:val="22"/>
              </w:rPr>
            </w:pPr>
          </w:p>
        </w:tc>
      </w:tr>
    </w:tbl>
    <w:p w:rsidR="00E86CC5" w:rsidRDefault="00E86CC5" w:rsidP="00362743">
      <w:pPr>
        <w:tabs>
          <w:tab w:val="left" w:pos="360"/>
        </w:tabs>
        <w:ind w:left="360" w:hanging="360"/>
        <w:rPr>
          <w:rFonts w:ascii="Biondi" w:hAnsi="Biondi" w:cs="Arial"/>
          <w:color w:val="0070C0"/>
          <w:sz w:val="20"/>
          <w:szCs w:val="20"/>
        </w:rPr>
      </w:pPr>
    </w:p>
    <w:sectPr w:rsidR="00E86CC5" w:rsidSect="00321DD0"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78" w:rsidRDefault="00AB0978">
      <w:r>
        <w:separator/>
      </w:r>
    </w:p>
  </w:endnote>
  <w:endnote w:type="continuationSeparator" w:id="0">
    <w:p w:rsidR="00AB0978" w:rsidRDefault="00AB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78" w:rsidRDefault="00AB0978">
      <w:r>
        <w:separator/>
      </w:r>
    </w:p>
  </w:footnote>
  <w:footnote w:type="continuationSeparator" w:id="0">
    <w:p w:rsidR="00AB0978" w:rsidRDefault="00AB0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BC"/>
    <w:multiLevelType w:val="hybridMultilevel"/>
    <w:tmpl w:val="C034095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2E058C"/>
    <w:multiLevelType w:val="hybridMultilevel"/>
    <w:tmpl w:val="F3AE1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F0880"/>
    <w:multiLevelType w:val="hybridMultilevel"/>
    <w:tmpl w:val="A97C75E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502F8F"/>
    <w:multiLevelType w:val="hybridMultilevel"/>
    <w:tmpl w:val="84E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4217"/>
    <w:multiLevelType w:val="hybridMultilevel"/>
    <w:tmpl w:val="402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3540"/>
    <w:multiLevelType w:val="hybridMultilevel"/>
    <w:tmpl w:val="1B862D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9E32CBD"/>
    <w:multiLevelType w:val="hybridMultilevel"/>
    <w:tmpl w:val="2778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955A6"/>
    <w:multiLevelType w:val="hybridMultilevel"/>
    <w:tmpl w:val="11AEA4E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7A502C"/>
    <w:multiLevelType w:val="hybridMultilevel"/>
    <w:tmpl w:val="FA9499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D13A7"/>
    <w:multiLevelType w:val="hybridMultilevel"/>
    <w:tmpl w:val="2E9A50E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197E70"/>
    <w:multiLevelType w:val="hybridMultilevel"/>
    <w:tmpl w:val="7DE66A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C0024"/>
    <w:multiLevelType w:val="hybridMultilevel"/>
    <w:tmpl w:val="3B36FE44"/>
    <w:lvl w:ilvl="0" w:tplc="60CE1D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27344"/>
    <w:multiLevelType w:val="hybridMultilevel"/>
    <w:tmpl w:val="72E8D01E"/>
    <w:lvl w:ilvl="0" w:tplc="ECF4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54A9B"/>
    <w:multiLevelType w:val="hybridMultilevel"/>
    <w:tmpl w:val="E2462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145657"/>
    <w:multiLevelType w:val="hybridMultilevel"/>
    <w:tmpl w:val="780A8C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C5D1E"/>
    <w:multiLevelType w:val="hybridMultilevel"/>
    <w:tmpl w:val="986AA6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D2091"/>
    <w:multiLevelType w:val="hybridMultilevel"/>
    <w:tmpl w:val="1D5C9F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06C4B"/>
    <w:multiLevelType w:val="hybridMultilevel"/>
    <w:tmpl w:val="B51800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1726A"/>
    <w:multiLevelType w:val="hybridMultilevel"/>
    <w:tmpl w:val="2D52E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306DE"/>
    <w:multiLevelType w:val="multilevel"/>
    <w:tmpl w:val="72E8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576E5"/>
    <w:multiLevelType w:val="hybridMultilevel"/>
    <w:tmpl w:val="CB3659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566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B02584B"/>
    <w:multiLevelType w:val="hybridMultilevel"/>
    <w:tmpl w:val="DD4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3F29"/>
    <w:multiLevelType w:val="hybridMultilevel"/>
    <w:tmpl w:val="A20AF11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4870F48"/>
    <w:multiLevelType w:val="hybridMultilevel"/>
    <w:tmpl w:val="BB621D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70C0F"/>
    <w:multiLevelType w:val="hybridMultilevel"/>
    <w:tmpl w:val="9A5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462BA"/>
    <w:multiLevelType w:val="hybridMultilevel"/>
    <w:tmpl w:val="AA22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174C16"/>
    <w:multiLevelType w:val="hybridMultilevel"/>
    <w:tmpl w:val="615CA11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12109CA"/>
    <w:multiLevelType w:val="hybridMultilevel"/>
    <w:tmpl w:val="6F82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45E67"/>
    <w:multiLevelType w:val="hybridMultilevel"/>
    <w:tmpl w:val="FB6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D295D"/>
    <w:multiLevelType w:val="hybridMultilevel"/>
    <w:tmpl w:val="1B04E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35350"/>
    <w:multiLevelType w:val="hybridMultilevel"/>
    <w:tmpl w:val="A89AC8D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B7A025F"/>
    <w:multiLevelType w:val="hybridMultilevel"/>
    <w:tmpl w:val="3CC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C40FA"/>
    <w:multiLevelType w:val="hybridMultilevel"/>
    <w:tmpl w:val="121C1AC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D7038BC"/>
    <w:multiLevelType w:val="hybridMultilevel"/>
    <w:tmpl w:val="886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73ED0"/>
    <w:multiLevelType w:val="hybridMultilevel"/>
    <w:tmpl w:val="CEB0B5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902F1"/>
    <w:multiLevelType w:val="hybridMultilevel"/>
    <w:tmpl w:val="17BCE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034C8"/>
    <w:multiLevelType w:val="hybridMultilevel"/>
    <w:tmpl w:val="35F0C9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023C9"/>
    <w:multiLevelType w:val="hybridMultilevel"/>
    <w:tmpl w:val="3ED2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07C21"/>
    <w:multiLevelType w:val="hybridMultilevel"/>
    <w:tmpl w:val="3A1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344EC"/>
    <w:multiLevelType w:val="hybridMultilevel"/>
    <w:tmpl w:val="8AFA0B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0"/>
  </w:num>
  <w:num w:numId="4">
    <w:abstractNumId w:val="20"/>
  </w:num>
  <w:num w:numId="5">
    <w:abstractNumId w:val="16"/>
  </w:num>
  <w:num w:numId="6">
    <w:abstractNumId w:val="14"/>
  </w:num>
  <w:num w:numId="7">
    <w:abstractNumId w:val="8"/>
  </w:num>
  <w:num w:numId="8">
    <w:abstractNumId w:val="0"/>
  </w:num>
  <w:num w:numId="9">
    <w:abstractNumId w:val="23"/>
  </w:num>
  <w:num w:numId="10">
    <w:abstractNumId w:val="27"/>
  </w:num>
  <w:num w:numId="11">
    <w:abstractNumId w:val="31"/>
  </w:num>
  <w:num w:numId="12">
    <w:abstractNumId w:val="33"/>
  </w:num>
  <w:num w:numId="13">
    <w:abstractNumId w:val="12"/>
  </w:num>
  <w:num w:numId="14">
    <w:abstractNumId w:val="18"/>
  </w:num>
  <w:num w:numId="15">
    <w:abstractNumId w:val="24"/>
  </w:num>
  <w:num w:numId="16">
    <w:abstractNumId w:val="19"/>
  </w:num>
  <w:num w:numId="17">
    <w:abstractNumId w:val="7"/>
  </w:num>
  <w:num w:numId="18">
    <w:abstractNumId w:val="30"/>
  </w:num>
  <w:num w:numId="19">
    <w:abstractNumId w:val="10"/>
  </w:num>
  <w:num w:numId="20">
    <w:abstractNumId w:val="9"/>
  </w:num>
  <w:num w:numId="21">
    <w:abstractNumId w:val="37"/>
  </w:num>
  <w:num w:numId="22">
    <w:abstractNumId w:val="5"/>
  </w:num>
  <w:num w:numId="23">
    <w:abstractNumId w:val="4"/>
  </w:num>
  <w:num w:numId="24">
    <w:abstractNumId w:val="26"/>
  </w:num>
  <w:num w:numId="25">
    <w:abstractNumId w:val="29"/>
  </w:num>
  <w:num w:numId="26">
    <w:abstractNumId w:val="25"/>
  </w:num>
  <w:num w:numId="27">
    <w:abstractNumId w:val="6"/>
  </w:num>
  <w:num w:numId="28">
    <w:abstractNumId w:val="13"/>
  </w:num>
  <w:num w:numId="29">
    <w:abstractNumId w:val="38"/>
  </w:num>
  <w:num w:numId="30">
    <w:abstractNumId w:val="32"/>
  </w:num>
  <w:num w:numId="31">
    <w:abstractNumId w:val="34"/>
  </w:num>
  <w:num w:numId="32">
    <w:abstractNumId w:val="39"/>
  </w:num>
  <w:num w:numId="33">
    <w:abstractNumId w:val="1"/>
  </w:num>
  <w:num w:numId="34">
    <w:abstractNumId w:val="22"/>
  </w:num>
  <w:num w:numId="35">
    <w:abstractNumId w:val="21"/>
  </w:num>
  <w:num w:numId="36">
    <w:abstractNumId w:val="21"/>
  </w:num>
  <w:num w:numId="37">
    <w:abstractNumId w:val="28"/>
  </w:num>
  <w:num w:numId="38">
    <w:abstractNumId w:val="17"/>
  </w:num>
  <w:num w:numId="39">
    <w:abstractNumId w:val="35"/>
  </w:num>
  <w:num w:numId="40">
    <w:abstractNumId w:val="11"/>
  </w:num>
  <w:num w:numId="41">
    <w:abstractNumId w:val="3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GrammaticalErrors/>
  <w:proofState w:spelling="clean" w:grammar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4B3B78"/>
    <w:rsid w:val="000037B9"/>
    <w:rsid w:val="00005461"/>
    <w:rsid w:val="00012614"/>
    <w:rsid w:val="00012B06"/>
    <w:rsid w:val="00024431"/>
    <w:rsid w:val="00025B9A"/>
    <w:rsid w:val="0003442E"/>
    <w:rsid w:val="00035277"/>
    <w:rsid w:val="00035454"/>
    <w:rsid w:val="000374C8"/>
    <w:rsid w:val="00037A2F"/>
    <w:rsid w:val="00042C0A"/>
    <w:rsid w:val="0008405D"/>
    <w:rsid w:val="00086C5A"/>
    <w:rsid w:val="00087386"/>
    <w:rsid w:val="00091A43"/>
    <w:rsid w:val="000A3628"/>
    <w:rsid w:val="000B2B6B"/>
    <w:rsid w:val="000B5CB3"/>
    <w:rsid w:val="000C18A4"/>
    <w:rsid w:val="000C2D8C"/>
    <w:rsid w:val="000D4E64"/>
    <w:rsid w:val="000D6C3C"/>
    <w:rsid w:val="000D7B18"/>
    <w:rsid w:val="000E32B2"/>
    <w:rsid w:val="00106650"/>
    <w:rsid w:val="001072CA"/>
    <w:rsid w:val="0011608A"/>
    <w:rsid w:val="00123414"/>
    <w:rsid w:val="00124F1B"/>
    <w:rsid w:val="0012617D"/>
    <w:rsid w:val="00126DD3"/>
    <w:rsid w:val="0014130A"/>
    <w:rsid w:val="0015045C"/>
    <w:rsid w:val="0015284C"/>
    <w:rsid w:val="00160B35"/>
    <w:rsid w:val="00160FA8"/>
    <w:rsid w:val="00162568"/>
    <w:rsid w:val="001660CD"/>
    <w:rsid w:val="00172B23"/>
    <w:rsid w:val="00172E16"/>
    <w:rsid w:val="00173B98"/>
    <w:rsid w:val="00173BC6"/>
    <w:rsid w:val="00184048"/>
    <w:rsid w:val="001919BD"/>
    <w:rsid w:val="00192979"/>
    <w:rsid w:val="00195EED"/>
    <w:rsid w:val="001A022A"/>
    <w:rsid w:val="001B3A66"/>
    <w:rsid w:val="001B3F2B"/>
    <w:rsid w:val="001C11EF"/>
    <w:rsid w:val="001C1A8E"/>
    <w:rsid w:val="001D0498"/>
    <w:rsid w:val="001D141E"/>
    <w:rsid w:val="001E0819"/>
    <w:rsid w:val="001E0A46"/>
    <w:rsid w:val="001E0FA4"/>
    <w:rsid w:val="001F4568"/>
    <w:rsid w:val="00207025"/>
    <w:rsid w:val="00210B0C"/>
    <w:rsid w:val="0022160A"/>
    <w:rsid w:val="00227C31"/>
    <w:rsid w:val="00252412"/>
    <w:rsid w:val="002628BA"/>
    <w:rsid w:val="0027378B"/>
    <w:rsid w:val="002802BB"/>
    <w:rsid w:val="0028239E"/>
    <w:rsid w:val="0028421A"/>
    <w:rsid w:val="0028465B"/>
    <w:rsid w:val="00284F16"/>
    <w:rsid w:val="00287271"/>
    <w:rsid w:val="00290896"/>
    <w:rsid w:val="00293C1C"/>
    <w:rsid w:val="002A55F3"/>
    <w:rsid w:val="002C5E05"/>
    <w:rsid w:val="002C694C"/>
    <w:rsid w:val="002C7EA6"/>
    <w:rsid w:val="002D051D"/>
    <w:rsid w:val="002D4197"/>
    <w:rsid w:val="002E1A68"/>
    <w:rsid w:val="002F0A28"/>
    <w:rsid w:val="002F10BD"/>
    <w:rsid w:val="002F7735"/>
    <w:rsid w:val="0031112F"/>
    <w:rsid w:val="00311842"/>
    <w:rsid w:val="00313435"/>
    <w:rsid w:val="00321DD0"/>
    <w:rsid w:val="003304C2"/>
    <w:rsid w:val="00334A6A"/>
    <w:rsid w:val="00335743"/>
    <w:rsid w:val="00335FE9"/>
    <w:rsid w:val="00340B64"/>
    <w:rsid w:val="00340D8C"/>
    <w:rsid w:val="0034310E"/>
    <w:rsid w:val="00352141"/>
    <w:rsid w:val="00353893"/>
    <w:rsid w:val="003571CE"/>
    <w:rsid w:val="00362743"/>
    <w:rsid w:val="003703EE"/>
    <w:rsid w:val="003722ED"/>
    <w:rsid w:val="003A6E04"/>
    <w:rsid w:val="003B4B72"/>
    <w:rsid w:val="003B7DC0"/>
    <w:rsid w:val="003C0DF4"/>
    <w:rsid w:val="003D5F79"/>
    <w:rsid w:val="003E3C3A"/>
    <w:rsid w:val="003E4AC2"/>
    <w:rsid w:val="003E547E"/>
    <w:rsid w:val="003E5540"/>
    <w:rsid w:val="003F7A64"/>
    <w:rsid w:val="0042266C"/>
    <w:rsid w:val="00422751"/>
    <w:rsid w:val="00426D17"/>
    <w:rsid w:val="00431AA1"/>
    <w:rsid w:val="00443878"/>
    <w:rsid w:val="004457AA"/>
    <w:rsid w:val="00445FAA"/>
    <w:rsid w:val="004465A1"/>
    <w:rsid w:val="004501EC"/>
    <w:rsid w:val="0045056B"/>
    <w:rsid w:val="004509E7"/>
    <w:rsid w:val="00452818"/>
    <w:rsid w:val="00453D7B"/>
    <w:rsid w:val="00455795"/>
    <w:rsid w:val="0048160D"/>
    <w:rsid w:val="004960B7"/>
    <w:rsid w:val="0049641C"/>
    <w:rsid w:val="004A474F"/>
    <w:rsid w:val="004A5C80"/>
    <w:rsid w:val="004B2C11"/>
    <w:rsid w:val="004B3B78"/>
    <w:rsid w:val="004B6318"/>
    <w:rsid w:val="004C3C2B"/>
    <w:rsid w:val="004C4559"/>
    <w:rsid w:val="004D1117"/>
    <w:rsid w:val="004D4055"/>
    <w:rsid w:val="004E67AC"/>
    <w:rsid w:val="00500B4F"/>
    <w:rsid w:val="00503AF0"/>
    <w:rsid w:val="005118FD"/>
    <w:rsid w:val="00514010"/>
    <w:rsid w:val="005149C9"/>
    <w:rsid w:val="005248C1"/>
    <w:rsid w:val="00524A99"/>
    <w:rsid w:val="0053062B"/>
    <w:rsid w:val="0053421F"/>
    <w:rsid w:val="0053533D"/>
    <w:rsid w:val="00536068"/>
    <w:rsid w:val="005418D9"/>
    <w:rsid w:val="0054424B"/>
    <w:rsid w:val="005479A5"/>
    <w:rsid w:val="00560DC6"/>
    <w:rsid w:val="005614A3"/>
    <w:rsid w:val="0056785B"/>
    <w:rsid w:val="00573D58"/>
    <w:rsid w:val="00581FAF"/>
    <w:rsid w:val="00587355"/>
    <w:rsid w:val="00592F54"/>
    <w:rsid w:val="00594BB2"/>
    <w:rsid w:val="005A4B1B"/>
    <w:rsid w:val="005B3F06"/>
    <w:rsid w:val="005B6DA7"/>
    <w:rsid w:val="005B724B"/>
    <w:rsid w:val="005C140D"/>
    <w:rsid w:val="005C259C"/>
    <w:rsid w:val="005C2DDA"/>
    <w:rsid w:val="005C46CD"/>
    <w:rsid w:val="005C5F37"/>
    <w:rsid w:val="005D0D95"/>
    <w:rsid w:val="005E52E2"/>
    <w:rsid w:val="005F0985"/>
    <w:rsid w:val="005F4CA0"/>
    <w:rsid w:val="00601BFB"/>
    <w:rsid w:val="006025F7"/>
    <w:rsid w:val="0061236C"/>
    <w:rsid w:val="00612A5C"/>
    <w:rsid w:val="006162CE"/>
    <w:rsid w:val="006251B6"/>
    <w:rsid w:val="00627076"/>
    <w:rsid w:val="00631AC5"/>
    <w:rsid w:val="00637D49"/>
    <w:rsid w:val="006428AA"/>
    <w:rsid w:val="006445B5"/>
    <w:rsid w:val="00651DB7"/>
    <w:rsid w:val="00657B0F"/>
    <w:rsid w:val="00661C40"/>
    <w:rsid w:val="0066563A"/>
    <w:rsid w:val="00685F8C"/>
    <w:rsid w:val="00687362"/>
    <w:rsid w:val="0069383A"/>
    <w:rsid w:val="006A00F9"/>
    <w:rsid w:val="006A0E14"/>
    <w:rsid w:val="006A7317"/>
    <w:rsid w:val="006E025C"/>
    <w:rsid w:val="006E1032"/>
    <w:rsid w:val="006E34F9"/>
    <w:rsid w:val="006E58FA"/>
    <w:rsid w:val="006E59FC"/>
    <w:rsid w:val="006F39F3"/>
    <w:rsid w:val="006F3FFD"/>
    <w:rsid w:val="006F4671"/>
    <w:rsid w:val="006F542B"/>
    <w:rsid w:val="006F6078"/>
    <w:rsid w:val="00700D5C"/>
    <w:rsid w:val="0070252B"/>
    <w:rsid w:val="00711037"/>
    <w:rsid w:val="007116C7"/>
    <w:rsid w:val="0072550A"/>
    <w:rsid w:val="00736384"/>
    <w:rsid w:val="00746AF6"/>
    <w:rsid w:val="00751F01"/>
    <w:rsid w:val="00767623"/>
    <w:rsid w:val="0077022F"/>
    <w:rsid w:val="0077046D"/>
    <w:rsid w:val="00773A75"/>
    <w:rsid w:val="00773BF9"/>
    <w:rsid w:val="007A37FE"/>
    <w:rsid w:val="007A4D01"/>
    <w:rsid w:val="007A6CE8"/>
    <w:rsid w:val="007B0D9A"/>
    <w:rsid w:val="007B14B7"/>
    <w:rsid w:val="007B2001"/>
    <w:rsid w:val="007B3A5D"/>
    <w:rsid w:val="007B62D7"/>
    <w:rsid w:val="007C171C"/>
    <w:rsid w:val="007D2024"/>
    <w:rsid w:val="007D5851"/>
    <w:rsid w:val="007F05E0"/>
    <w:rsid w:val="007F285F"/>
    <w:rsid w:val="007F443F"/>
    <w:rsid w:val="008005AE"/>
    <w:rsid w:val="00800A40"/>
    <w:rsid w:val="008058B2"/>
    <w:rsid w:val="00805F3C"/>
    <w:rsid w:val="00811696"/>
    <w:rsid w:val="008163C4"/>
    <w:rsid w:val="008202B6"/>
    <w:rsid w:val="00820C32"/>
    <w:rsid w:val="00823135"/>
    <w:rsid w:val="008256C5"/>
    <w:rsid w:val="00826A02"/>
    <w:rsid w:val="00827260"/>
    <w:rsid w:val="00836032"/>
    <w:rsid w:val="00837957"/>
    <w:rsid w:val="00851B0B"/>
    <w:rsid w:val="00852310"/>
    <w:rsid w:val="0086374E"/>
    <w:rsid w:val="008637CC"/>
    <w:rsid w:val="00870F66"/>
    <w:rsid w:val="00874EB0"/>
    <w:rsid w:val="00882537"/>
    <w:rsid w:val="0088267F"/>
    <w:rsid w:val="00892C8A"/>
    <w:rsid w:val="00895DC0"/>
    <w:rsid w:val="008A5425"/>
    <w:rsid w:val="008A7912"/>
    <w:rsid w:val="008A7F96"/>
    <w:rsid w:val="008B11A6"/>
    <w:rsid w:val="008B7489"/>
    <w:rsid w:val="008C4937"/>
    <w:rsid w:val="008C5294"/>
    <w:rsid w:val="008C7D1E"/>
    <w:rsid w:val="008D1944"/>
    <w:rsid w:val="008D43B9"/>
    <w:rsid w:val="008D5ECC"/>
    <w:rsid w:val="008E1CA8"/>
    <w:rsid w:val="00903143"/>
    <w:rsid w:val="009117B5"/>
    <w:rsid w:val="0091187E"/>
    <w:rsid w:val="009171C2"/>
    <w:rsid w:val="009216C1"/>
    <w:rsid w:val="0092248B"/>
    <w:rsid w:val="00925FF3"/>
    <w:rsid w:val="00931A25"/>
    <w:rsid w:val="009332FB"/>
    <w:rsid w:val="0093782E"/>
    <w:rsid w:val="00937C0C"/>
    <w:rsid w:val="00941AA4"/>
    <w:rsid w:val="009444C6"/>
    <w:rsid w:val="00950FD0"/>
    <w:rsid w:val="009545AD"/>
    <w:rsid w:val="00956A24"/>
    <w:rsid w:val="0096067A"/>
    <w:rsid w:val="00963C69"/>
    <w:rsid w:val="00967D8C"/>
    <w:rsid w:val="00974F6D"/>
    <w:rsid w:val="00975799"/>
    <w:rsid w:val="00982329"/>
    <w:rsid w:val="00984584"/>
    <w:rsid w:val="009900EC"/>
    <w:rsid w:val="00991199"/>
    <w:rsid w:val="009A0952"/>
    <w:rsid w:val="009A1CB7"/>
    <w:rsid w:val="009A3213"/>
    <w:rsid w:val="009B5815"/>
    <w:rsid w:val="009C0893"/>
    <w:rsid w:val="009C22E7"/>
    <w:rsid w:val="009C4094"/>
    <w:rsid w:val="009C5BCE"/>
    <w:rsid w:val="009D02E6"/>
    <w:rsid w:val="009D496F"/>
    <w:rsid w:val="009E3B54"/>
    <w:rsid w:val="009E607F"/>
    <w:rsid w:val="009F030A"/>
    <w:rsid w:val="00A03A53"/>
    <w:rsid w:val="00A05FE9"/>
    <w:rsid w:val="00A11682"/>
    <w:rsid w:val="00A200B7"/>
    <w:rsid w:val="00A310BA"/>
    <w:rsid w:val="00A41215"/>
    <w:rsid w:val="00A41575"/>
    <w:rsid w:val="00A45DDB"/>
    <w:rsid w:val="00A530B2"/>
    <w:rsid w:val="00A7040F"/>
    <w:rsid w:val="00A7064E"/>
    <w:rsid w:val="00A74526"/>
    <w:rsid w:val="00A74552"/>
    <w:rsid w:val="00A77B67"/>
    <w:rsid w:val="00A844B8"/>
    <w:rsid w:val="00A87F45"/>
    <w:rsid w:val="00A90D74"/>
    <w:rsid w:val="00AA0A22"/>
    <w:rsid w:val="00AA2C31"/>
    <w:rsid w:val="00AA4321"/>
    <w:rsid w:val="00AA783F"/>
    <w:rsid w:val="00AB0978"/>
    <w:rsid w:val="00AB39A5"/>
    <w:rsid w:val="00AB4393"/>
    <w:rsid w:val="00AC1691"/>
    <w:rsid w:val="00AC4D85"/>
    <w:rsid w:val="00AC7FB2"/>
    <w:rsid w:val="00AF3E83"/>
    <w:rsid w:val="00AF6072"/>
    <w:rsid w:val="00AF6BCE"/>
    <w:rsid w:val="00B004E5"/>
    <w:rsid w:val="00B06268"/>
    <w:rsid w:val="00B0773C"/>
    <w:rsid w:val="00B13875"/>
    <w:rsid w:val="00B13E96"/>
    <w:rsid w:val="00B14724"/>
    <w:rsid w:val="00B16603"/>
    <w:rsid w:val="00B16CFB"/>
    <w:rsid w:val="00B238E5"/>
    <w:rsid w:val="00B31B65"/>
    <w:rsid w:val="00B323BD"/>
    <w:rsid w:val="00B3383C"/>
    <w:rsid w:val="00B40DD6"/>
    <w:rsid w:val="00B43C3A"/>
    <w:rsid w:val="00B51319"/>
    <w:rsid w:val="00B52EF0"/>
    <w:rsid w:val="00B61C92"/>
    <w:rsid w:val="00B63004"/>
    <w:rsid w:val="00B64BFD"/>
    <w:rsid w:val="00B73D23"/>
    <w:rsid w:val="00B73FD0"/>
    <w:rsid w:val="00B7689D"/>
    <w:rsid w:val="00B82449"/>
    <w:rsid w:val="00B8402A"/>
    <w:rsid w:val="00B860B5"/>
    <w:rsid w:val="00BA28C7"/>
    <w:rsid w:val="00BA3693"/>
    <w:rsid w:val="00BB1419"/>
    <w:rsid w:val="00BC1AC9"/>
    <w:rsid w:val="00BC5A56"/>
    <w:rsid w:val="00BD10A8"/>
    <w:rsid w:val="00BD68CC"/>
    <w:rsid w:val="00BF049A"/>
    <w:rsid w:val="00BF23B4"/>
    <w:rsid w:val="00BF579C"/>
    <w:rsid w:val="00C10744"/>
    <w:rsid w:val="00C22F08"/>
    <w:rsid w:val="00C2326E"/>
    <w:rsid w:val="00C3283A"/>
    <w:rsid w:val="00C372BE"/>
    <w:rsid w:val="00C44374"/>
    <w:rsid w:val="00C773A5"/>
    <w:rsid w:val="00C8642D"/>
    <w:rsid w:val="00C87EDB"/>
    <w:rsid w:val="00C90C21"/>
    <w:rsid w:val="00C92625"/>
    <w:rsid w:val="00CB2BD5"/>
    <w:rsid w:val="00CC1D6C"/>
    <w:rsid w:val="00CC4C69"/>
    <w:rsid w:val="00CD0E2E"/>
    <w:rsid w:val="00CD5385"/>
    <w:rsid w:val="00CE375E"/>
    <w:rsid w:val="00CE547A"/>
    <w:rsid w:val="00CE59BD"/>
    <w:rsid w:val="00CF0EE0"/>
    <w:rsid w:val="00CF297C"/>
    <w:rsid w:val="00D012F7"/>
    <w:rsid w:val="00D019BE"/>
    <w:rsid w:val="00D06F7C"/>
    <w:rsid w:val="00D151B0"/>
    <w:rsid w:val="00D169C7"/>
    <w:rsid w:val="00D17C87"/>
    <w:rsid w:val="00D20E69"/>
    <w:rsid w:val="00D22526"/>
    <w:rsid w:val="00D22CD7"/>
    <w:rsid w:val="00D24FEE"/>
    <w:rsid w:val="00D32C55"/>
    <w:rsid w:val="00D42538"/>
    <w:rsid w:val="00D55CE3"/>
    <w:rsid w:val="00D56593"/>
    <w:rsid w:val="00D567F0"/>
    <w:rsid w:val="00D630A4"/>
    <w:rsid w:val="00D656FC"/>
    <w:rsid w:val="00D73ABE"/>
    <w:rsid w:val="00D75976"/>
    <w:rsid w:val="00D80F18"/>
    <w:rsid w:val="00D90D77"/>
    <w:rsid w:val="00D92B1F"/>
    <w:rsid w:val="00D96B0B"/>
    <w:rsid w:val="00DA5BE1"/>
    <w:rsid w:val="00DA73A7"/>
    <w:rsid w:val="00DC1757"/>
    <w:rsid w:val="00DC5839"/>
    <w:rsid w:val="00DC6DD0"/>
    <w:rsid w:val="00DD4BB0"/>
    <w:rsid w:val="00DD7A14"/>
    <w:rsid w:val="00DE3B3B"/>
    <w:rsid w:val="00DE621C"/>
    <w:rsid w:val="00DE760E"/>
    <w:rsid w:val="00DF3CA2"/>
    <w:rsid w:val="00E02170"/>
    <w:rsid w:val="00E12ED1"/>
    <w:rsid w:val="00E33749"/>
    <w:rsid w:val="00E33F40"/>
    <w:rsid w:val="00E439FD"/>
    <w:rsid w:val="00E56854"/>
    <w:rsid w:val="00E5724D"/>
    <w:rsid w:val="00E618E7"/>
    <w:rsid w:val="00E620C1"/>
    <w:rsid w:val="00E71C66"/>
    <w:rsid w:val="00E72858"/>
    <w:rsid w:val="00E80840"/>
    <w:rsid w:val="00E80B19"/>
    <w:rsid w:val="00E82D14"/>
    <w:rsid w:val="00E86CC5"/>
    <w:rsid w:val="00E87A60"/>
    <w:rsid w:val="00E91EF0"/>
    <w:rsid w:val="00E94A86"/>
    <w:rsid w:val="00EA29AE"/>
    <w:rsid w:val="00EA3C55"/>
    <w:rsid w:val="00EA604C"/>
    <w:rsid w:val="00EB3B30"/>
    <w:rsid w:val="00EC01EF"/>
    <w:rsid w:val="00EC1B10"/>
    <w:rsid w:val="00EC41D3"/>
    <w:rsid w:val="00EC4A14"/>
    <w:rsid w:val="00EC767B"/>
    <w:rsid w:val="00ED0CCC"/>
    <w:rsid w:val="00ED11D8"/>
    <w:rsid w:val="00ED3F04"/>
    <w:rsid w:val="00EE2885"/>
    <w:rsid w:val="00EE6C2E"/>
    <w:rsid w:val="00EF4293"/>
    <w:rsid w:val="00EF7220"/>
    <w:rsid w:val="00F13A4B"/>
    <w:rsid w:val="00F22064"/>
    <w:rsid w:val="00F37735"/>
    <w:rsid w:val="00F46CF5"/>
    <w:rsid w:val="00F507CB"/>
    <w:rsid w:val="00F520B1"/>
    <w:rsid w:val="00F559F8"/>
    <w:rsid w:val="00F635F2"/>
    <w:rsid w:val="00F70940"/>
    <w:rsid w:val="00F72B1A"/>
    <w:rsid w:val="00F72C4C"/>
    <w:rsid w:val="00F81C70"/>
    <w:rsid w:val="00F85F71"/>
    <w:rsid w:val="00F93C16"/>
    <w:rsid w:val="00F97F71"/>
    <w:rsid w:val="00FB000A"/>
    <w:rsid w:val="00FB4353"/>
    <w:rsid w:val="00FC2085"/>
    <w:rsid w:val="00FC2C34"/>
    <w:rsid w:val="00FC2C53"/>
    <w:rsid w:val="00FC494F"/>
    <w:rsid w:val="00FC5269"/>
    <w:rsid w:val="00FC7121"/>
    <w:rsid w:val="00FC7249"/>
    <w:rsid w:val="00FC74BE"/>
    <w:rsid w:val="00FD1E79"/>
    <w:rsid w:val="00FD4724"/>
    <w:rsid w:val="00FD47D4"/>
    <w:rsid w:val="00FD532F"/>
    <w:rsid w:val="00FD5EEF"/>
    <w:rsid w:val="00FE61B9"/>
    <w:rsid w:val="00FF0B3B"/>
    <w:rsid w:val="00FF436C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7FC"/>
    <w:rPr>
      <w:sz w:val="24"/>
      <w:szCs w:val="24"/>
    </w:rPr>
  </w:style>
  <w:style w:type="paragraph" w:styleId="Heading2">
    <w:name w:val="heading 2"/>
    <w:basedOn w:val="Normal"/>
    <w:next w:val="Normal"/>
    <w:qFormat/>
    <w:rsid w:val="00A844B8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A844B8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A844B8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44B8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05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0680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06807"/>
    <w:rPr>
      <w:sz w:val="18"/>
    </w:rPr>
  </w:style>
  <w:style w:type="paragraph" w:styleId="CommentText">
    <w:name w:val="annotation text"/>
    <w:basedOn w:val="Normal"/>
    <w:semiHidden/>
    <w:rsid w:val="00606807"/>
  </w:style>
  <w:style w:type="paragraph" w:styleId="CommentSubject">
    <w:name w:val="annotation subject"/>
    <w:basedOn w:val="CommentText"/>
    <w:next w:val="CommentText"/>
    <w:semiHidden/>
    <w:rsid w:val="00606807"/>
  </w:style>
  <w:style w:type="table" w:styleId="TableGrid">
    <w:name w:val="Table Grid"/>
    <w:basedOn w:val="TableNormal"/>
    <w:rsid w:val="0053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6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691"/>
  </w:style>
  <w:style w:type="paragraph" w:styleId="BodyTextIndent">
    <w:name w:val="Body Text Indent"/>
    <w:basedOn w:val="Normal"/>
    <w:rsid w:val="00C8642D"/>
    <w:pPr>
      <w:tabs>
        <w:tab w:val="left" w:pos="1620"/>
      </w:tabs>
      <w:ind w:left="1620" w:hanging="1620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C8642D"/>
    <w:pPr>
      <w:tabs>
        <w:tab w:val="left" w:pos="1620"/>
      </w:tabs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A844B8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DD7A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7A1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F0985"/>
    <w:pPr>
      <w:spacing w:before="100" w:beforeAutospacing="1" w:after="100" w:afterAutospacing="1"/>
    </w:pPr>
  </w:style>
  <w:style w:type="character" w:customStyle="1" w:styleId="style71">
    <w:name w:val="style71"/>
    <w:basedOn w:val="DefaultParagraphFont"/>
    <w:rsid w:val="00FD532F"/>
    <w:rPr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851B0B"/>
    <w:pPr>
      <w:ind w:left="720"/>
      <w:contextualSpacing/>
    </w:pPr>
  </w:style>
  <w:style w:type="character" w:styleId="FollowedHyperlink">
    <w:name w:val="FollowedHyperlink"/>
    <w:basedOn w:val="DefaultParagraphFont"/>
    <w:rsid w:val="00EC767B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D169C7"/>
    <w:rPr>
      <w:rFonts w:ascii="Rockwell" w:eastAsia="Calibri" w:hAnsi="Rockwel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fu-pembroke.dollarsforscholars.org/index.php?section=chapterWebsite&amp;action=main&amp;fwID=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54C67-4F03-4FA5-AD61-45691723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Dollars for Scholars</vt:lpstr>
    </vt:vector>
  </TitlesOfParts>
  <Company>Scholarship America</Company>
  <LinksUpToDate>false</LinksUpToDate>
  <CharactersWithSpaces>1605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http://www.corfu-pembroke.dollarsforscholars.org/index.php?section=chapterWebsite&amp;action=main&amp;fwID=2108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Dollars for Scholars</dc:title>
  <dc:subject>Meeting Agenda 3/12/2009</dc:subject>
  <dc:creator>Arthur W Mruczek Sr</dc:creator>
  <cp:lastModifiedBy>Arthur W Mruczek Sr</cp:lastModifiedBy>
  <cp:revision>7</cp:revision>
  <cp:lastPrinted>2019-04-23T20:20:00Z</cp:lastPrinted>
  <dcterms:created xsi:type="dcterms:W3CDTF">2019-07-16T17:14:00Z</dcterms:created>
  <dcterms:modified xsi:type="dcterms:W3CDTF">2019-10-06T20:15:00Z</dcterms:modified>
</cp:coreProperties>
</file>