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33F2" w14:textId="77777777" w:rsidR="00074DF3" w:rsidRPr="004C68C8" w:rsidRDefault="00846DE3" w:rsidP="0091400A">
      <w:pPr>
        <w:jc w:val="center"/>
        <w:rPr>
          <w:b/>
          <w:u w:val="single"/>
        </w:rPr>
      </w:pPr>
      <w:bookmarkStart w:id="0" w:name="_Hlk518141493"/>
      <w:r w:rsidRPr="004C68C8">
        <w:rPr>
          <w:b/>
          <w:u w:val="single"/>
        </w:rPr>
        <w:t>Taconic Hills Dollars for Scholars</w:t>
      </w:r>
    </w:p>
    <w:p w14:paraId="2E19C905" w14:textId="0A352595" w:rsidR="00846DE3" w:rsidRPr="00E74975" w:rsidRDefault="004C68C8" w:rsidP="004C68C8">
      <w:pPr>
        <w:jc w:val="center"/>
        <w:rPr>
          <w:b/>
          <w:u w:val="single"/>
        </w:rPr>
      </w:pPr>
      <w:r w:rsidRPr="00E74975">
        <w:rPr>
          <w:rFonts w:ascii="Segoe UI" w:hAnsi="Segoe UI" w:cs="Segoe UI"/>
          <w:b/>
          <w:sz w:val="23"/>
          <w:szCs w:val="23"/>
          <w:u w:val="single"/>
          <w:shd w:val="clear" w:color="auto" w:fill="FFFFFF"/>
        </w:rPr>
        <w:t>The Gavin C. G</w:t>
      </w:r>
      <w:r w:rsidR="009E0421" w:rsidRPr="00E74975">
        <w:rPr>
          <w:rFonts w:ascii="Segoe UI" w:hAnsi="Segoe UI" w:cs="Segoe UI"/>
          <w:b/>
          <w:sz w:val="23"/>
          <w:szCs w:val="23"/>
          <w:u w:val="single"/>
          <w:shd w:val="clear" w:color="auto" w:fill="FFFFFF"/>
        </w:rPr>
        <w:t>ray Memorial Scholarship for Non-Traditional Students</w:t>
      </w:r>
    </w:p>
    <w:p w14:paraId="2E419345" w14:textId="172C2FA8" w:rsidR="00846DE3" w:rsidRPr="004C68C8" w:rsidRDefault="00846DE3" w:rsidP="004F77F7">
      <w:r w:rsidRPr="004C68C8">
        <w:rPr>
          <w:b/>
          <w:u w:val="single"/>
        </w:rPr>
        <w:t>Award:</w:t>
      </w:r>
      <w:r w:rsidRPr="004C68C8">
        <w:t xml:space="preserve"> Taconic Hills Dollars for Scholars was founded in 1989 and is a volunteer-driven, community non-profit organization.  </w:t>
      </w:r>
      <w:r w:rsidR="0070443A" w:rsidRPr="004C68C8">
        <w:t>Taconic Hills Dollars for Scholars</w:t>
      </w:r>
      <w:r w:rsidRPr="004C68C8">
        <w:t xml:space="preserve"> has </w:t>
      </w:r>
      <w:r w:rsidR="004F77F7" w:rsidRPr="004C68C8">
        <w:t>established The</w:t>
      </w:r>
      <w:r w:rsidR="004C68C8" w:rsidRPr="004C68C8">
        <w:t xml:space="preserve"> Gavin C</w:t>
      </w:r>
      <w:r w:rsidR="004F77F7" w:rsidRPr="004C68C8">
        <w:rPr>
          <w:rFonts w:cstheme="minorHAnsi"/>
          <w:shd w:val="clear" w:color="auto" w:fill="FFFFFF"/>
        </w:rPr>
        <w:t xml:space="preserve">. Gray Memorial Scholarship for Non-Traditional Students, </w:t>
      </w:r>
      <w:r w:rsidRPr="004C68C8">
        <w:t xml:space="preserve">which is funded </w:t>
      </w:r>
      <w:r w:rsidR="0070443A" w:rsidRPr="004C68C8">
        <w:t xml:space="preserve">by donations specifically designated </w:t>
      </w:r>
      <w:r w:rsidRPr="004C68C8">
        <w:t>for this program.</w:t>
      </w:r>
    </w:p>
    <w:p w14:paraId="00B4BC6A" w14:textId="77777777" w:rsidR="00DD6ACE" w:rsidRPr="004C68C8" w:rsidRDefault="00846DE3" w:rsidP="00DD6ACE">
      <w:pPr>
        <w:rPr>
          <w:b/>
          <w:u w:val="single"/>
        </w:rPr>
      </w:pPr>
      <w:r w:rsidRPr="004C68C8">
        <w:rPr>
          <w:b/>
          <w:u w:val="single"/>
        </w:rPr>
        <w:t>Non-Traditional Student-General Guidelines</w:t>
      </w:r>
    </w:p>
    <w:p w14:paraId="00BCB88E" w14:textId="0ABB6D0D" w:rsidR="00383B8A" w:rsidRPr="004C68C8" w:rsidRDefault="00383B8A" w:rsidP="00DD6ACE">
      <w:pPr>
        <w:pStyle w:val="ListParagraph"/>
        <w:numPr>
          <w:ilvl w:val="0"/>
          <w:numId w:val="1"/>
        </w:numPr>
        <w:rPr>
          <w:rFonts w:eastAsia="Times New Roman" w:cstheme="minorHAnsi"/>
        </w:rPr>
      </w:pPr>
      <w:r w:rsidRPr="004C68C8">
        <w:rPr>
          <w:rFonts w:eastAsia="Times New Roman" w:cstheme="minorHAnsi"/>
        </w:rPr>
        <w:t>This scholarship is to be awarded to non-traditional students; adults returning to college</w:t>
      </w:r>
      <w:r w:rsidR="00DD6ACE" w:rsidRPr="004C68C8">
        <w:rPr>
          <w:rFonts w:eastAsia="Times New Roman" w:cstheme="minorHAnsi"/>
        </w:rPr>
        <w:t xml:space="preserve"> and working towards an undergraduate degree</w:t>
      </w:r>
      <w:r w:rsidRPr="004C68C8">
        <w:rPr>
          <w:rFonts w:eastAsia="Times New Roman" w:cstheme="minorHAnsi"/>
        </w:rPr>
        <w:t>, certification or license to advance in a current job or prepare for another job.</w:t>
      </w:r>
      <w:r w:rsidR="00DD6ACE" w:rsidRPr="004C68C8">
        <w:rPr>
          <w:rFonts w:eastAsia="Times New Roman" w:cstheme="minorHAnsi"/>
        </w:rPr>
        <w:t xml:space="preserve">  *See Note</w:t>
      </w:r>
    </w:p>
    <w:p w14:paraId="6300D96E" w14:textId="6FA32060" w:rsidR="00383B8A" w:rsidRPr="007F2DA9" w:rsidRDefault="00383B8A" w:rsidP="00383B8A">
      <w:pPr>
        <w:pStyle w:val="ListParagraph"/>
        <w:numPr>
          <w:ilvl w:val="0"/>
          <w:numId w:val="1"/>
        </w:numPr>
        <w:shd w:val="clear" w:color="auto" w:fill="FFFFFF"/>
        <w:spacing w:after="0" w:line="240" w:lineRule="auto"/>
        <w:textAlignment w:val="baseline"/>
        <w:rPr>
          <w:rFonts w:eastAsia="Times New Roman" w:cstheme="minorHAnsi"/>
        </w:rPr>
      </w:pPr>
      <w:r w:rsidRPr="004C68C8">
        <w:rPr>
          <w:rFonts w:eastAsia="Times New Roman" w:cstheme="minorHAnsi"/>
        </w:rPr>
        <w:t xml:space="preserve">Recipient must be </w:t>
      </w:r>
      <w:r w:rsidR="000123DE">
        <w:rPr>
          <w:rFonts w:eastAsia="Times New Roman" w:cstheme="minorHAnsi"/>
        </w:rPr>
        <w:t xml:space="preserve">at least </w:t>
      </w:r>
      <w:r w:rsidR="00BF145D" w:rsidRPr="007F2DA9">
        <w:rPr>
          <w:rFonts w:eastAsia="Times New Roman" w:cstheme="minorHAnsi"/>
        </w:rPr>
        <w:t xml:space="preserve">20 </w:t>
      </w:r>
      <w:r w:rsidRPr="007F2DA9">
        <w:rPr>
          <w:rFonts w:eastAsia="Times New Roman" w:cstheme="minorHAnsi"/>
        </w:rPr>
        <w:t xml:space="preserve">years old who is a </w:t>
      </w:r>
      <w:r w:rsidR="003024F2" w:rsidRPr="007F2DA9">
        <w:rPr>
          <w:rFonts w:eastAsia="Times New Roman" w:cstheme="minorHAnsi"/>
        </w:rPr>
        <w:t xml:space="preserve">former Taconic Hills School District Graduate, </w:t>
      </w:r>
      <w:r w:rsidR="00821CA7">
        <w:rPr>
          <w:rFonts w:eastAsia="Times New Roman" w:cstheme="minorHAnsi"/>
        </w:rPr>
        <w:t xml:space="preserve">current </w:t>
      </w:r>
      <w:r w:rsidRPr="007F2DA9">
        <w:rPr>
          <w:rFonts w:eastAsia="Times New Roman" w:cstheme="minorHAnsi"/>
        </w:rPr>
        <w:t>Taconic Hills School District resident or a current Taconic Hills School District e</w:t>
      </w:r>
      <w:r w:rsidR="00D71FBA" w:rsidRPr="007F2DA9">
        <w:rPr>
          <w:rFonts w:eastAsia="Times New Roman" w:cstheme="minorHAnsi"/>
        </w:rPr>
        <w:t>mplo</w:t>
      </w:r>
      <w:r w:rsidRPr="007F2DA9">
        <w:rPr>
          <w:rFonts w:eastAsia="Times New Roman" w:cstheme="minorHAnsi"/>
        </w:rPr>
        <w:t>yee, (regardless of where the e</w:t>
      </w:r>
      <w:r w:rsidR="00D71FBA" w:rsidRPr="007F2DA9">
        <w:rPr>
          <w:rFonts w:eastAsia="Times New Roman" w:cstheme="minorHAnsi"/>
        </w:rPr>
        <w:t>mploy</w:t>
      </w:r>
      <w:r w:rsidRPr="007F2DA9">
        <w:rPr>
          <w:rFonts w:eastAsia="Times New Roman" w:cstheme="minorHAnsi"/>
        </w:rPr>
        <w:t>ee lives). </w:t>
      </w:r>
    </w:p>
    <w:p w14:paraId="32A2337E" w14:textId="53533FB9" w:rsidR="00383B8A" w:rsidRPr="007F2DA9" w:rsidRDefault="00383B8A" w:rsidP="00383B8A">
      <w:pPr>
        <w:pStyle w:val="ListParagraph"/>
        <w:numPr>
          <w:ilvl w:val="0"/>
          <w:numId w:val="1"/>
        </w:numPr>
        <w:shd w:val="clear" w:color="auto" w:fill="FFFFFF"/>
        <w:spacing w:after="0" w:line="240" w:lineRule="auto"/>
        <w:textAlignment w:val="baseline"/>
        <w:rPr>
          <w:rFonts w:eastAsia="Times New Roman" w:cstheme="minorHAnsi"/>
        </w:rPr>
      </w:pPr>
      <w:r w:rsidRPr="007F2DA9">
        <w:rPr>
          <w:rFonts w:eastAsia="Times New Roman" w:cstheme="minorHAnsi"/>
        </w:rPr>
        <w:t>Scholarship will be up to $1000 but are not to exceed 50% the cost of the current tuition or certificate course cost.</w:t>
      </w:r>
      <w:r w:rsidR="00DD6ACE" w:rsidRPr="007F2DA9">
        <w:rPr>
          <w:rFonts w:eastAsia="Times New Roman" w:cstheme="minorHAnsi"/>
        </w:rPr>
        <w:br/>
      </w:r>
    </w:p>
    <w:p w14:paraId="62177CC1" w14:textId="61978497" w:rsidR="00846DE3" w:rsidRPr="007F2DA9" w:rsidRDefault="00846DE3" w:rsidP="00846DE3">
      <w:pPr>
        <w:rPr>
          <w:b/>
          <w:u w:val="single"/>
        </w:rPr>
      </w:pPr>
      <w:r w:rsidRPr="004C68C8">
        <w:rPr>
          <w:b/>
          <w:u w:val="single"/>
        </w:rPr>
        <w:t>Eligibility Rules/Guidelines:</w:t>
      </w:r>
    </w:p>
    <w:p w14:paraId="6C6CDACF" w14:textId="7BEB6C3C" w:rsidR="00846DE3" w:rsidRPr="004C68C8" w:rsidRDefault="00846DE3" w:rsidP="00846DE3">
      <w:pPr>
        <w:pStyle w:val="ListParagraph"/>
        <w:numPr>
          <w:ilvl w:val="0"/>
          <w:numId w:val="2"/>
        </w:numPr>
        <w:rPr>
          <w:rFonts w:cstheme="minorHAnsi"/>
        </w:rPr>
      </w:pPr>
      <w:r w:rsidRPr="004C68C8">
        <w:rPr>
          <w:rFonts w:cstheme="minorHAnsi"/>
        </w:rPr>
        <w:t>If applicant is currently employed, the applicant must indicate on the</w:t>
      </w:r>
      <w:r w:rsidR="0070443A" w:rsidRPr="004C68C8">
        <w:rPr>
          <w:rFonts w:cstheme="minorHAnsi"/>
        </w:rPr>
        <w:t xml:space="preserve"> </w:t>
      </w:r>
      <w:r w:rsidR="00D71FBA" w:rsidRPr="004C68C8">
        <w:rPr>
          <w:rFonts w:cstheme="minorHAnsi"/>
        </w:rPr>
        <w:t>A</w:t>
      </w:r>
      <w:r w:rsidRPr="004C68C8">
        <w:rPr>
          <w:rFonts w:cstheme="minorHAnsi"/>
        </w:rPr>
        <w:t>pplication whether or not the company/organization has an educational reimbursement policy.  If an educational reimbursement policy exists, the employee will provide information regarding the specifics of the program.</w:t>
      </w:r>
    </w:p>
    <w:p w14:paraId="7A5A3CA4" w14:textId="7355988D" w:rsidR="00383B8A" w:rsidRPr="004C68C8" w:rsidRDefault="00383B8A" w:rsidP="00846DE3">
      <w:pPr>
        <w:pStyle w:val="ListParagraph"/>
        <w:numPr>
          <w:ilvl w:val="0"/>
          <w:numId w:val="2"/>
        </w:numPr>
        <w:rPr>
          <w:rFonts w:cstheme="minorHAnsi"/>
        </w:rPr>
      </w:pPr>
      <w:r w:rsidRPr="004C68C8">
        <w:rPr>
          <w:rFonts w:cstheme="minorHAnsi"/>
          <w:shd w:val="clear" w:color="auto" w:fill="FFFFFF"/>
        </w:rPr>
        <w:t>An adult can a</w:t>
      </w:r>
      <w:r w:rsidR="00D71FBA" w:rsidRPr="004C68C8">
        <w:rPr>
          <w:rFonts w:cstheme="minorHAnsi"/>
          <w:shd w:val="clear" w:color="auto" w:fill="FFFFFF"/>
        </w:rPr>
        <w:t>pply</w:t>
      </w:r>
      <w:r w:rsidRPr="004C68C8">
        <w:rPr>
          <w:rFonts w:cstheme="minorHAnsi"/>
          <w:shd w:val="clear" w:color="auto" w:fill="FFFFFF"/>
        </w:rPr>
        <w:t xml:space="preserve"> more than once, but total lifetime disbursement to an individual (at 1/2 the cost of course(s) bill) will not exceed $1000. Any a</w:t>
      </w:r>
      <w:r w:rsidR="00D71FBA" w:rsidRPr="004C68C8">
        <w:rPr>
          <w:rFonts w:cstheme="minorHAnsi"/>
          <w:shd w:val="clear" w:color="auto" w:fill="FFFFFF"/>
        </w:rPr>
        <w:t>ppl</w:t>
      </w:r>
      <w:r w:rsidRPr="004C68C8">
        <w:rPr>
          <w:rFonts w:cstheme="minorHAnsi"/>
          <w:shd w:val="clear" w:color="auto" w:fill="FFFFFF"/>
        </w:rPr>
        <w:t>icants rea</w:t>
      </w:r>
      <w:r w:rsidR="00D71FBA" w:rsidRPr="004C68C8">
        <w:rPr>
          <w:rFonts w:cstheme="minorHAnsi"/>
          <w:shd w:val="clear" w:color="auto" w:fill="FFFFFF"/>
        </w:rPr>
        <w:t>pply</w:t>
      </w:r>
      <w:r w:rsidRPr="004C68C8">
        <w:rPr>
          <w:rFonts w:cstheme="minorHAnsi"/>
          <w:shd w:val="clear" w:color="auto" w:fill="FFFFFF"/>
        </w:rPr>
        <w:t>ing will be considered for an additional scholarship with all other a</w:t>
      </w:r>
      <w:r w:rsidR="00D71FBA" w:rsidRPr="004C68C8">
        <w:rPr>
          <w:rFonts w:cstheme="minorHAnsi"/>
          <w:shd w:val="clear" w:color="auto" w:fill="FFFFFF"/>
        </w:rPr>
        <w:t>ppl</w:t>
      </w:r>
      <w:r w:rsidRPr="004C68C8">
        <w:rPr>
          <w:rFonts w:cstheme="minorHAnsi"/>
          <w:shd w:val="clear" w:color="auto" w:fill="FFFFFF"/>
        </w:rPr>
        <w:t>icants at the time.</w:t>
      </w:r>
    </w:p>
    <w:p w14:paraId="2469FCF6" w14:textId="0D637051" w:rsidR="003413AA" w:rsidRPr="004C68C8" w:rsidRDefault="004F77F7" w:rsidP="00846DE3">
      <w:pPr>
        <w:pStyle w:val="ListParagraph"/>
        <w:numPr>
          <w:ilvl w:val="0"/>
          <w:numId w:val="2"/>
        </w:numPr>
        <w:rPr>
          <w:rFonts w:cstheme="minorHAnsi"/>
        </w:rPr>
      </w:pPr>
      <w:r w:rsidRPr="004C68C8">
        <w:rPr>
          <w:rFonts w:cstheme="minorHAnsi"/>
        </w:rPr>
        <w:t>Schol</w:t>
      </w:r>
      <w:r w:rsidR="003413AA" w:rsidRPr="004C68C8">
        <w:rPr>
          <w:rFonts w:cstheme="minorHAnsi"/>
        </w:rPr>
        <w:t>arships are subject to the number of applicants and available funds.</w:t>
      </w:r>
    </w:p>
    <w:p w14:paraId="111A3127" w14:textId="62CF5FB9" w:rsidR="003413AA" w:rsidRPr="004C68C8" w:rsidRDefault="003413AA" w:rsidP="00846DE3">
      <w:pPr>
        <w:pStyle w:val="ListParagraph"/>
        <w:numPr>
          <w:ilvl w:val="0"/>
          <w:numId w:val="2"/>
        </w:numPr>
        <w:rPr>
          <w:rFonts w:cstheme="minorHAnsi"/>
        </w:rPr>
      </w:pPr>
      <w:r w:rsidRPr="004C68C8">
        <w:rPr>
          <w:rFonts w:cstheme="minorHAnsi"/>
        </w:rPr>
        <w:t xml:space="preserve">Only Taconic Hills </w:t>
      </w:r>
      <w:r w:rsidR="0070443A" w:rsidRPr="004C68C8">
        <w:rPr>
          <w:rFonts w:cstheme="minorHAnsi"/>
        </w:rPr>
        <w:t>Dollars for Scholars</w:t>
      </w:r>
      <w:r w:rsidR="004C68C8">
        <w:rPr>
          <w:rFonts w:cstheme="minorHAnsi"/>
        </w:rPr>
        <w:t xml:space="preserve"> Gavin C</w:t>
      </w:r>
      <w:r w:rsidR="009E0421" w:rsidRPr="004C68C8">
        <w:rPr>
          <w:rFonts w:cstheme="minorHAnsi"/>
          <w:shd w:val="clear" w:color="auto" w:fill="FFFFFF"/>
        </w:rPr>
        <w:t xml:space="preserve">. Gray Memorial Scholarship for Non-Traditional Students </w:t>
      </w:r>
      <w:r w:rsidRPr="004C68C8">
        <w:rPr>
          <w:rFonts w:cstheme="minorHAnsi"/>
        </w:rPr>
        <w:t>applications will be accepted for consideration.</w:t>
      </w:r>
    </w:p>
    <w:p w14:paraId="760972C4" w14:textId="77777777" w:rsidR="003413AA" w:rsidRPr="004C68C8" w:rsidRDefault="003413AA" w:rsidP="00846DE3">
      <w:pPr>
        <w:pStyle w:val="ListParagraph"/>
        <w:numPr>
          <w:ilvl w:val="0"/>
          <w:numId w:val="2"/>
        </w:numPr>
      </w:pPr>
      <w:r w:rsidRPr="004C68C8">
        <w:t>There will be three (3) application periods/deadlines per year.</w:t>
      </w:r>
    </w:p>
    <w:p w14:paraId="6384C00A" w14:textId="786A8C62" w:rsidR="003413AA" w:rsidRPr="004C68C8" w:rsidRDefault="003413AA" w:rsidP="003413AA">
      <w:pPr>
        <w:pStyle w:val="ListParagraph"/>
      </w:pPr>
      <w:r w:rsidRPr="004C68C8">
        <w:t xml:space="preserve">                        May</w:t>
      </w:r>
      <w:r w:rsidR="0070443A" w:rsidRPr="004C68C8">
        <w:t xml:space="preserve"> 1</w:t>
      </w:r>
      <w:r w:rsidRPr="004C68C8">
        <w:t>-for scholarship consideration for study June-August</w:t>
      </w:r>
    </w:p>
    <w:p w14:paraId="76C81CC4" w14:textId="2A98848A" w:rsidR="003413AA" w:rsidRPr="004C68C8" w:rsidRDefault="003413AA" w:rsidP="003413AA">
      <w:pPr>
        <w:pStyle w:val="ListParagraph"/>
      </w:pPr>
      <w:r w:rsidRPr="004C68C8">
        <w:t xml:space="preserve">                        July</w:t>
      </w:r>
      <w:r w:rsidR="0070443A" w:rsidRPr="004C68C8">
        <w:t xml:space="preserve"> 1</w:t>
      </w:r>
      <w:r w:rsidRPr="004C68C8">
        <w:t>-for scholarship consideration for August-December</w:t>
      </w:r>
    </w:p>
    <w:p w14:paraId="760482F0" w14:textId="38215C34" w:rsidR="003413AA" w:rsidRDefault="003413AA" w:rsidP="003413AA">
      <w:pPr>
        <w:pStyle w:val="ListParagraph"/>
      </w:pPr>
      <w:r w:rsidRPr="004C68C8">
        <w:t xml:space="preserve">                        November</w:t>
      </w:r>
      <w:r w:rsidR="0070443A" w:rsidRPr="004C68C8">
        <w:t xml:space="preserve"> 1</w:t>
      </w:r>
      <w:r w:rsidRPr="004C68C8">
        <w:t>-for scholarship consideration for January-June</w:t>
      </w:r>
    </w:p>
    <w:p w14:paraId="48D9DB4F" w14:textId="7E145000" w:rsidR="00D46E9F" w:rsidRDefault="00D46E9F" w:rsidP="00D46E9F">
      <w:pPr>
        <w:rPr>
          <w:b/>
          <w:sz w:val="24"/>
          <w:szCs w:val="24"/>
        </w:rPr>
      </w:pPr>
      <w:r>
        <w:rPr>
          <w:rFonts w:ascii="Segoe UI" w:hAnsi="Segoe UI" w:cs="Segoe UI"/>
          <w:i/>
          <w:iCs/>
          <w:color w:val="201F1E"/>
          <w:sz w:val="24"/>
          <w:szCs w:val="24"/>
          <w:shd w:val="clear" w:color="auto" w:fill="FFFFFF"/>
        </w:rPr>
        <w:t>In addition to the disbursement of Non-Traditional Scholarships, The Gavin C. Gray Memorial Scholarship will award two (2)  $1000 scholarships annually, as needed, through the Founders’ Scholarship application process, using the Founders’ Scholarship Criteria. </w:t>
      </w:r>
    </w:p>
    <w:p w14:paraId="26201538" w14:textId="77777777" w:rsidR="003413AA" w:rsidRDefault="0091400A" w:rsidP="0091400A">
      <w:pPr>
        <w:rPr>
          <w:b/>
        </w:rPr>
      </w:pPr>
      <w:r w:rsidRPr="004C68C8">
        <w:rPr>
          <w:b/>
        </w:rPr>
        <w:t>*The Board of Directors of THDFS will review requests that do not fit this requirement and will make the final determination on acceptance/rejection of the application.</w:t>
      </w:r>
    </w:p>
    <w:p w14:paraId="5FC5815F" w14:textId="52C33478" w:rsidR="0091400A" w:rsidRPr="004C68C8" w:rsidRDefault="0091400A" w:rsidP="0091400A">
      <w:pPr>
        <w:rPr>
          <w:b/>
        </w:rPr>
      </w:pPr>
      <w:r w:rsidRPr="004C68C8">
        <w:rPr>
          <w:b/>
        </w:rPr>
        <w:t xml:space="preserve">All decisions regarding Scholarships are final after approval by the Board of Directors of </w:t>
      </w:r>
      <w:r w:rsidR="0070443A" w:rsidRPr="004C68C8">
        <w:rPr>
          <w:b/>
        </w:rPr>
        <w:t>Taconic Hills Dollars for Scholars.</w:t>
      </w:r>
      <w:r w:rsidR="00F930E4">
        <w:rPr>
          <w:b/>
        </w:rPr>
        <w:t xml:space="preserve"> </w:t>
      </w:r>
      <w:r w:rsidRPr="004C68C8">
        <w:rPr>
          <w:b/>
        </w:rPr>
        <w:t>The Board of Directors wishes you the best of luck in successful completion of the attached application.</w:t>
      </w:r>
    </w:p>
    <w:p w14:paraId="765A2E51" w14:textId="77777777" w:rsidR="009E0421" w:rsidRPr="004C68C8" w:rsidRDefault="009E0421" w:rsidP="006C3728">
      <w:pPr>
        <w:jc w:val="center"/>
        <w:rPr>
          <w:b/>
          <w:u w:val="single"/>
        </w:rPr>
      </w:pPr>
    </w:p>
    <w:p w14:paraId="7DCD2ECE" w14:textId="77777777" w:rsidR="009E0421" w:rsidRDefault="009E0421" w:rsidP="006C3728">
      <w:pPr>
        <w:jc w:val="center"/>
        <w:rPr>
          <w:b/>
          <w:u w:val="single"/>
        </w:rPr>
      </w:pPr>
    </w:p>
    <w:p w14:paraId="0EFC184E" w14:textId="77777777" w:rsidR="00FC1DEA" w:rsidRPr="004C68C8" w:rsidRDefault="00FC1DEA" w:rsidP="006C3728">
      <w:pPr>
        <w:jc w:val="center"/>
        <w:rPr>
          <w:b/>
          <w:u w:val="single"/>
        </w:rPr>
      </w:pPr>
    </w:p>
    <w:p w14:paraId="29C0A95A" w14:textId="77777777" w:rsidR="004C68C8" w:rsidRDefault="006C3728" w:rsidP="006C3728">
      <w:pPr>
        <w:jc w:val="center"/>
        <w:rPr>
          <w:b/>
          <w:sz w:val="20"/>
          <w:szCs w:val="20"/>
          <w:u w:val="single"/>
        </w:rPr>
      </w:pPr>
      <w:r w:rsidRPr="004C68C8">
        <w:rPr>
          <w:b/>
          <w:sz w:val="20"/>
          <w:szCs w:val="20"/>
          <w:u w:val="single"/>
        </w:rPr>
        <w:t>Taconic Hills Dollars for Scholars</w:t>
      </w:r>
    </w:p>
    <w:p w14:paraId="73D5B121" w14:textId="7167522F" w:rsidR="006C3728" w:rsidRPr="004C68C8" w:rsidRDefault="004C68C8" w:rsidP="006C3728">
      <w:pPr>
        <w:jc w:val="center"/>
        <w:rPr>
          <w:rFonts w:cstheme="minorHAnsi"/>
          <w:b/>
          <w:sz w:val="20"/>
          <w:szCs w:val="20"/>
          <w:u w:val="single"/>
        </w:rPr>
      </w:pPr>
      <w:r>
        <w:rPr>
          <w:rFonts w:cstheme="minorHAnsi"/>
          <w:b/>
          <w:color w:val="212121"/>
          <w:sz w:val="20"/>
          <w:szCs w:val="20"/>
          <w:shd w:val="clear" w:color="auto" w:fill="FFFFFF"/>
        </w:rPr>
        <w:t xml:space="preserve">Gavin C. </w:t>
      </w:r>
      <w:r w:rsidR="009E0421" w:rsidRPr="004C68C8">
        <w:rPr>
          <w:rFonts w:cstheme="minorHAnsi"/>
          <w:b/>
          <w:color w:val="212121"/>
          <w:sz w:val="20"/>
          <w:szCs w:val="20"/>
          <w:shd w:val="clear" w:color="auto" w:fill="FFFFFF"/>
        </w:rPr>
        <w:t>Gray Memorial Scholarship for Non-Traditional Students</w:t>
      </w:r>
    </w:p>
    <w:p w14:paraId="20D55365" w14:textId="3AD885DA" w:rsidR="0070443A" w:rsidRPr="004C68C8" w:rsidRDefault="006C3728" w:rsidP="006C3728">
      <w:pPr>
        <w:rPr>
          <w:sz w:val="20"/>
          <w:szCs w:val="20"/>
        </w:rPr>
      </w:pPr>
      <w:r w:rsidRPr="004C68C8">
        <w:rPr>
          <w:sz w:val="20"/>
          <w:szCs w:val="20"/>
        </w:rPr>
        <w:t xml:space="preserve">The selection committee for the </w:t>
      </w:r>
      <w:r w:rsidR="009E0421" w:rsidRPr="004C68C8">
        <w:rPr>
          <w:sz w:val="20"/>
          <w:szCs w:val="20"/>
        </w:rPr>
        <w:t>S</w:t>
      </w:r>
      <w:r w:rsidRPr="004C68C8">
        <w:rPr>
          <w:sz w:val="20"/>
          <w:szCs w:val="20"/>
        </w:rPr>
        <w:t xml:space="preserve">cholarship will review applications three times a year, (May, July, November). </w:t>
      </w:r>
      <w:r w:rsidR="0070443A" w:rsidRPr="004C68C8">
        <w:rPr>
          <w:sz w:val="20"/>
          <w:szCs w:val="20"/>
        </w:rPr>
        <w:t xml:space="preserve">See application deadlines on the Scholarship Description. </w:t>
      </w:r>
      <w:r w:rsidRPr="004C68C8">
        <w:rPr>
          <w:sz w:val="20"/>
          <w:szCs w:val="20"/>
        </w:rPr>
        <w:t xml:space="preserve">All decisions regarding Scholarships are final after approval by the Board of Directors of </w:t>
      </w:r>
      <w:r w:rsidR="0070443A" w:rsidRPr="004C68C8">
        <w:rPr>
          <w:sz w:val="20"/>
          <w:szCs w:val="20"/>
        </w:rPr>
        <w:t>Taconic Hills Dollars for Scholars.</w:t>
      </w:r>
    </w:p>
    <w:p w14:paraId="5BE0DBD3" w14:textId="65BDAE61" w:rsidR="006C3728" w:rsidRPr="004C68C8" w:rsidRDefault="006C3728" w:rsidP="006C3728">
      <w:pPr>
        <w:rPr>
          <w:sz w:val="20"/>
          <w:szCs w:val="20"/>
        </w:rPr>
      </w:pPr>
      <w:r w:rsidRPr="004C68C8">
        <w:rPr>
          <w:sz w:val="20"/>
          <w:szCs w:val="20"/>
        </w:rPr>
        <w:t>Name: _______________________________________</w:t>
      </w:r>
      <w:r w:rsidR="009E0421" w:rsidRPr="004C68C8">
        <w:rPr>
          <w:sz w:val="20"/>
          <w:szCs w:val="20"/>
        </w:rPr>
        <w:t xml:space="preserve"> Are you </w:t>
      </w:r>
      <w:r w:rsidR="00F930E4">
        <w:rPr>
          <w:sz w:val="20"/>
          <w:szCs w:val="20"/>
        </w:rPr>
        <w:t>20</w:t>
      </w:r>
      <w:r w:rsidR="009E0421" w:rsidRPr="004C68C8">
        <w:rPr>
          <w:sz w:val="20"/>
          <w:szCs w:val="20"/>
        </w:rPr>
        <w:t xml:space="preserve"> or older? _______</w:t>
      </w:r>
    </w:p>
    <w:p w14:paraId="5C5E1CFF" w14:textId="77777777" w:rsidR="006C3728" w:rsidRPr="004C68C8" w:rsidRDefault="006C3728" w:rsidP="006C3728">
      <w:pPr>
        <w:rPr>
          <w:sz w:val="20"/>
          <w:szCs w:val="20"/>
        </w:rPr>
      </w:pPr>
      <w:r w:rsidRPr="004C68C8">
        <w:rPr>
          <w:sz w:val="20"/>
          <w:szCs w:val="20"/>
        </w:rPr>
        <w:t>Address: ______________________________________________________________</w:t>
      </w:r>
    </w:p>
    <w:p w14:paraId="218B3955" w14:textId="77777777" w:rsidR="006C3728" w:rsidRPr="004C68C8" w:rsidRDefault="006C3728" w:rsidP="006C3728">
      <w:pPr>
        <w:rPr>
          <w:sz w:val="20"/>
          <w:szCs w:val="20"/>
        </w:rPr>
      </w:pPr>
      <w:r w:rsidRPr="004C68C8">
        <w:rPr>
          <w:sz w:val="20"/>
          <w:szCs w:val="20"/>
        </w:rPr>
        <w:t>Phone: ________________________    Email: ________________________________</w:t>
      </w:r>
    </w:p>
    <w:p w14:paraId="75232B6C" w14:textId="5096DE23" w:rsidR="006C3728" w:rsidRPr="004C68C8" w:rsidRDefault="006C3728" w:rsidP="006C3728">
      <w:pPr>
        <w:rPr>
          <w:sz w:val="20"/>
          <w:szCs w:val="20"/>
        </w:rPr>
      </w:pPr>
      <w:r w:rsidRPr="004C68C8">
        <w:rPr>
          <w:sz w:val="20"/>
          <w:szCs w:val="20"/>
        </w:rPr>
        <w:t>Current Employer: ______________________________________________________</w:t>
      </w:r>
      <w:r w:rsidR="009E0421" w:rsidRPr="004C68C8">
        <w:rPr>
          <w:sz w:val="20"/>
          <w:szCs w:val="20"/>
        </w:rPr>
        <w:br/>
        <w:t>Does your employer have an educational reimbursement Policy? ______ If yes please attach information regarding the specifics of the program.</w:t>
      </w:r>
    </w:p>
    <w:p w14:paraId="6145BB41" w14:textId="27347BFD" w:rsidR="006C3728" w:rsidRPr="00F930E4" w:rsidRDefault="006C3728" w:rsidP="00F930E4">
      <w:pPr>
        <w:shd w:val="clear" w:color="auto" w:fill="FFFFFF"/>
        <w:spacing w:after="0" w:line="240" w:lineRule="auto"/>
        <w:textAlignment w:val="baseline"/>
        <w:rPr>
          <w:sz w:val="20"/>
          <w:szCs w:val="20"/>
        </w:rPr>
      </w:pPr>
      <w:r w:rsidRPr="00F930E4">
        <w:rPr>
          <w:sz w:val="20"/>
          <w:szCs w:val="20"/>
        </w:rPr>
        <w:t xml:space="preserve">Are you </w:t>
      </w:r>
      <w:r w:rsidR="00F930E4" w:rsidRPr="00F930E4">
        <w:rPr>
          <w:rFonts w:eastAsia="Times New Roman" w:cstheme="minorHAnsi"/>
          <w:sz w:val="20"/>
          <w:szCs w:val="20"/>
        </w:rPr>
        <w:t>a former Taconic Hills School District Graduate, current Taconic Hills School District resident or a current Taconic Hills School District employee, (regardless of where the employee lives). </w:t>
      </w:r>
      <w:r w:rsidR="009E0421" w:rsidRPr="00F930E4">
        <w:rPr>
          <w:sz w:val="20"/>
          <w:szCs w:val="20"/>
        </w:rPr>
        <w:t>____________</w:t>
      </w:r>
      <w:r w:rsidR="00F930E4" w:rsidRPr="00F930E4">
        <w:rPr>
          <w:sz w:val="20"/>
          <w:szCs w:val="20"/>
        </w:rPr>
        <w:br/>
      </w:r>
    </w:p>
    <w:p w14:paraId="4B2D918B" w14:textId="77777777" w:rsidR="006C3728" w:rsidRPr="004C68C8" w:rsidRDefault="006C3728" w:rsidP="006C3728">
      <w:pPr>
        <w:rPr>
          <w:sz w:val="20"/>
          <w:szCs w:val="20"/>
        </w:rPr>
      </w:pPr>
      <w:r w:rsidRPr="004C68C8">
        <w:rPr>
          <w:sz w:val="20"/>
          <w:szCs w:val="20"/>
        </w:rPr>
        <w:t>College, program or trade school you will attend if given this scholarship: _________________________</w:t>
      </w:r>
    </w:p>
    <w:p w14:paraId="2E354EAC" w14:textId="5BA99CED" w:rsidR="006C3728" w:rsidRPr="004C68C8" w:rsidRDefault="006C3728" w:rsidP="006C3728">
      <w:pPr>
        <w:rPr>
          <w:sz w:val="20"/>
          <w:szCs w:val="20"/>
        </w:rPr>
      </w:pPr>
      <w:r w:rsidRPr="004C68C8">
        <w:rPr>
          <w:sz w:val="20"/>
          <w:szCs w:val="20"/>
        </w:rPr>
        <w:t>Certificate, degree</w:t>
      </w:r>
      <w:r w:rsidR="00DD6ACE" w:rsidRPr="004C68C8">
        <w:rPr>
          <w:sz w:val="20"/>
          <w:szCs w:val="20"/>
        </w:rPr>
        <w:t>, license</w:t>
      </w:r>
      <w:r w:rsidRPr="004C68C8">
        <w:rPr>
          <w:sz w:val="20"/>
          <w:szCs w:val="20"/>
        </w:rPr>
        <w:t xml:space="preserve"> you will earn? __________________________________________________</w:t>
      </w:r>
    </w:p>
    <w:p w14:paraId="4E17F9C5" w14:textId="77777777" w:rsidR="006C3728" w:rsidRPr="004C68C8" w:rsidRDefault="006C3728" w:rsidP="0091400A">
      <w:pPr>
        <w:rPr>
          <w:sz w:val="20"/>
          <w:szCs w:val="20"/>
        </w:rPr>
      </w:pPr>
      <w:r w:rsidRPr="004C68C8">
        <w:rPr>
          <w:sz w:val="20"/>
          <w:szCs w:val="20"/>
        </w:rPr>
        <w:t>List any community groups or volunteer service you are involved with: ___________________________</w:t>
      </w:r>
    </w:p>
    <w:p w14:paraId="08D5D9E1" w14:textId="77777777" w:rsidR="006C3728" w:rsidRPr="004C68C8" w:rsidRDefault="006C3728" w:rsidP="0091400A">
      <w:pPr>
        <w:rPr>
          <w:sz w:val="20"/>
          <w:szCs w:val="20"/>
        </w:rPr>
      </w:pPr>
      <w:r w:rsidRPr="004C68C8">
        <w:rPr>
          <w:sz w:val="20"/>
          <w:szCs w:val="20"/>
        </w:rPr>
        <w:t>____________________________________________________________________________________</w:t>
      </w:r>
    </w:p>
    <w:p w14:paraId="17354C8D" w14:textId="5B80323C" w:rsidR="006C3728" w:rsidRPr="004C68C8" w:rsidRDefault="006C3728" w:rsidP="0091400A">
      <w:pPr>
        <w:rPr>
          <w:sz w:val="20"/>
          <w:szCs w:val="20"/>
        </w:rPr>
      </w:pPr>
      <w:r w:rsidRPr="004C68C8">
        <w:rPr>
          <w:sz w:val="20"/>
          <w:szCs w:val="20"/>
        </w:rPr>
        <w:t>I certify that the statements and information provided in this application are accurate and complete to the best of my knowledge.</w:t>
      </w:r>
      <w:r w:rsidR="009E0421" w:rsidRPr="004C68C8">
        <w:rPr>
          <w:sz w:val="20"/>
          <w:szCs w:val="20"/>
        </w:rPr>
        <w:br/>
      </w:r>
      <w:r w:rsidRPr="004C68C8">
        <w:rPr>
          <w:sz w:val="20"/>
          <w:szCs w:val="20"/>
        </w:rPr>
        <w:t>Applicant Signature: _____________________________________</w:t>
      </w:r>
    </w:p>
    <w:p w14:paraId="72C6806E" w14:textId="77777777" w:rsidR="006C3728" w:rsidRPr="004C68C8" w:rsidRDefault="006C3728" w:rsidP="0091400A">
      <w:pPr>
        <w:rPr>
          <w:sz w:val="20"/>
          <w:szCs w:val="20"/>
        </w:rPr>
      </w:pPr>
      <w:r w:rsidRPr="004C68C8">
        <w:rPr>
          <w:sz w:val="20"/>
          <w:szCs w:val="20"/>
        </w:rPr>
        <w:t>On a separate piece of paper, please type a 200-300 word essay answering the following questions:</w:t>
      </w:r>
    </w:p>
    <w:p w14:paraId="4439F98A" w14:textId="77777777" w:rsidR="00FE13BD" w:rsidRPr="004C68C8" w:rsidRDefault="00FE13BD" w:rsidP="00FE13BD">
      <w:pPr>
        <w:pStyle w:val="ListParagraph"/>
        <w:numPr>
          <w:ilvl w:val="0"/>
          <w:numId w:val="5"/>
        </w:numPr>
        <w:rPr>
          <w:sz w:val="20"/>
          <w:szCs w:val="20"/>
        </w:rPr>
      </w:pPr>
      <w:r w:rsidRPr="004C68C8">
        <w:rPr>
          <w:sz w:val="20"/>
          <w:szCs w:val="20"/>
        </w:rPr>
        <w:t>Why are you taking these courses, certification program or learning this trade?</w:t>
      </w:r>
    </w:p>
    <w:p w14:paraId="7F270D74" w14:textId="77777777" w:rsidR="00FE13BD" w:rsidRPr="004C68C8" w:rsidRDefault="00FE13BD" w:rsidP="00FE13BD">
      <w:pPr>
        <w:pStyle w:val="ListParagraph"/>
        <w:numPr>
          <w:ilvl w:val="0"/>
          <w:numId w:val="5"/>
        </w:numPr>
        <w:rPr>
          <w:sz w:val="20"/>
          <w:szCs w:val="20"/>
        </w:rPr>
      </w:pPr>
      <w:r w:rsidRPr="004C68C8">
        <w:rPr>
          <w:sz w:val="20"/>
          <w:szCs w:val="20"/>
        </w:rPr>
        <w:t>What do you see will be the benefits of this education?</w:t>
      </w:r>
    </w:p>
    <w:p w14:paraId="50880BE5" w14:textId="77777777" w:rsidR="004F77F7" w:rsidRPr="004C68C8" w:rsidRDefault="004F77F7" w:rsidP="004F77F7">
      <w:pPr>
        <w:pStyle w:val="ListParagraph"/>
        <w:numPr>
          <w:ilvl w:val="0"/>
          <w:numId w:val="5"/>
        </w:numPr>
        <w:rPr>
          <w:sz w:val="20"/>
          <w:szCs w:val="20"/>
        </w:rPr>
      </w:pPr>
      <w:r w:rsidRPr="004C68C8">
        <w:rPr>
          <w:sz w:val="20"/>
          <w:szCs w:val="20"/>
        </w:rPr>
        <w:t>Attach information if your employer has a reimbursement program for taking these classes.</w:t>
      </w:r>
    </w:p>
    <w:p w14:paraId="7D897B13" w14:textId="0DBE618C" w:rsidR="00F97FC3" w:rsidRPr="004C68C8" w:rsidRDefault="00F97FC3" w:rsidP="00F97FC3">
      <w:pPr>
        <w:ind w:left="360"/>
        <w:rPr>
          <w:b/>
          <w:sz w:val="20"/>
          <w:szCs w:val="20"/>
          <w:u w:val="single"/>
        </w:rPr>
      </w:pPr>
      <w:r w:rsidRPr="004C68C8">
        <w:rPr>
          <w:b/>
          <w:sz w:val="20"/>
          <w:szCs w:val="20"/>
          <w:u w:val="single"/>
        </w:rPr>
        <w:t>A bill or invoice indicating the total cost of the class/program must be submitted with your application</w:t>
      </w:r>
      <w:r w:rsidR="009F522C" w:rsidRPr="004C68C8">
        <w:rPr>
          <w:b/>
          <w:sz w:val="20"/>
          <w:szCs w:val="20"/>
          <w:u w:val="single"/>
        </w:rPr>
        <w:t xml:space="preserve"> and general release form</w:t>
      </w:r>
      <w:r w:rsidRPr="004C68C8">
        <w:rPr>
          <w:b/>
          <w:sz w:val="20"/>
          <w:szCs w:val="20"/>
          <w:u w:val="single"/>
        </w:rPr>
        <w:t>.</w:t>
      </w:r>
    </w:p>
    <w:p w14:paraId="5BB0E6D7" w14:textId="7A067D2C" w:rsidR="0023667C" w:rsidRPr="004C68C8" w:rsidRDefault="0023667C" w:rsidP="0023667C">
      <w:pPr>
        <w:spacing w:line="240" w:lineRule="auto"/>
        <w:ind w:left="360" w:firstLine="60"/>
        <w:rPr>
          <w:b/>
          <w:sz w:val="20"/>
          <w:szCs w:val="20"/>
          <w:u w:val="single"/>
        </w:rPr>
      </w:pPr>
      <w:r w:rsidRPr="004C68C8">
        <w:rPr>
          <w:rFonts w:ascii="Baskerville Old Face" w:hAnsi="Baskerville Old Face"/>
          <w:b/>
          <w:sz w:val="20"/>
          <w:szCs w:val="20"/>
        </w:rPr>
        <w:t>A check will be mailed to your college, trade school etc. of which you are taking the course directly.  We are not permitted to issue checks to students or parents.  We cannot issue a check to the college, trade school etc. if there is a zero balance on the tuition bill.</w:t>
      </w:r>
    </w:p>
    <w:p w14:paraId="3FCDACB8" w14:textId="78E5FA08" w:rsidR="00F97FC3" w:rsidRPr="004C68C8" w:rsidRDefault="00FE13BD" w:rsidP="00F97FC3">
      <w:pPr>
        <w:rPr>
          <w:sz w:val="20"/>
          <w:szCs w:val="20"/>
        </w:rPr>
      </w:pPr>
      <w:r w:rsidRPr="004C68C8">
        <w:rPr>
          <w:sz w:val="20"/>
          <w:szCs w:val="20"/>
        </w:rPr>
        <w:t>Return the completed application</w:t>
      </w:r>
      <w:r w:rsidR="00F97FC3" w:rsidRPr="004C68C8">
        <w:rPr>
          <w:sz w:val="20"/>
          <w:szCs w:val="20"/>
        </w:rPr>
        <w:t xml:space="preserve">, release form and bill or invoice </w:t>
      </w:r>
      <w:r w:rsidRPr="004C68C8">
        <w:rPr>
          <w:sz w:val="20"/>
          <w:szCs w:val="20"/>
        </w:rPr>
        <w:t xml:space="preserve">to: </w:t>
      </w:r>
      <w:r w:rsidR="00F97FC3" w:rsidRPr="004C68C8">
        <w:rPr>
          <w:sz w:val="20"/>
          <w:szCs w:val="20"/>
        </w:rPr>
        <w:br/>
        <w:t xml:space="preserve">                                                              </w:t>
      </w:r>
      <w:r w:rsidRPr="004C68C8">
        <w:rPr>
          <w:sz w:val="20"/>
          <w:szCs w:val="20"/>
        </w:rPr>
        <w:t>Taconic Hills Dollars for Scholars</w:t>
      </w:r>
      <w:r w:rsidRPr="004C68C8">
        <w:rPr>
          <w:sz w:val="20"/>
          <w:szCs w:val="20"/>
        </w:rPr>
        <w:br/>
        <w:t xml:space="preserve">                                                                    </w:t>
      </w:r>
      <w:r w:rsidR="0070443A" w:rsidRPr="004C68C8">
        <w:rPr>
          <w:sz w:val="20"/>
          <w:szCs w:val="20"/>
        </w:rPr>
        <w:t>PO Box 1119</w:t>
      </w:r>
      <w:r w:rsidRPr="004C68C8">
        <w:rPr>
          <w:sz w:val="20"/>
          <w:szCs w:val="20"/>
        </w:rPr>
        <w:t xml:space="preserve">  </w:t>
      </w:r>
      <w:r w:rsidR="0070443A" w:rsidRPr="004C68C8">
        <w:rPr>
          <w:sz w:val="20"/>
          <w:szCs w:val="20"/>
        </w:rPr>
        <w:br/>
        <w:t xml:space="preserve">                                                                    Philmont, NY 1256</w:t>
      </w:r>
      <w:r w:rsidR="0007092D">
        <w:rPr>
          <w:sz w:val="20"/>
          <w:szCs w:val="20"/>
        </w:rPr>
        <w:t>5</w:t>
      </w:r>
    </w:p>
    <w:p w14:paraId="709FDD47" w14:textId="4C27B709" w:rsidR="006C3728" w:rsidRPr="009E0421" w:rsidRDefault="00F97FC3" w:rsidP="00FE13BD">
      <w:pPr>
        <w:rPr>
          <w:sz w:val="20"/>
          <w:szCs w:val="20"/>
        </w:rPr>
      </w:pPr>
      <w:r w:rsidRPr="004C68C8">
        <w:rPr>
          <w:sz w:val="20"/>
          <w:szCs w:val="20"/>
        </w:rPr>
        <w:lastRenderedPageBreak/>
        <w:t xml:space="preserve">                                                    Or by email to tacon</w:t>
      </w:r>
      <w:r w:rsidR="00B61102" w:rsidRPr="004C68C8">
        <w:rPr>
          <w:sz w:val="20"/>
          <w:szCs w:val="20"/>
        </w:rPr>
        <w:t>i</w:t>
      </w:r>
      <w:r w:rsidRPr="004C68C8">
        <w:rPr>
          <w:sz w:val="20"/>
          <w:szCs w:val="20"/>
        </w:rPr>
        <w:t>chillsdfs@outlook.com</w:t>
      </w:r>
      <w:r w:rsidR="00FE13BD" w:rsidRPr="004C68C8">
        <w:rPr>
          <w:sz w:val="20"/>
          <w:szCs w:val="20"/>
        </w:rPr>
        <w:t xml:space="preserve">  </w:t>
      </w:r>
      <w:r w:rsidR="00AC49B7">
        <w:rPr>
          <w:sz w:val="20"/>
          <w:szCs w:val="20"/>
        </w:rPr>
        <w:br/>
        <w:t xml:space="preserve">If you have </w:t>
      </w:r>
      <w:r w:rsidR="00FE13BD" w:rsidRPr="004C68C8">
        <w:rPr>
          <w:sz w:val="20"/>
          <w:szCs w:val="20"/>
        </w:rPr>
        <w:t xml:space="preserve">e questions email </w:t>
      </w:r>
      <w:hyperlink r:id="rId6" w:history="1">
        <w:r w:rsidRPr="004C68C8">
          <w:rPr>
            <w:rStyle w:val="Hyperlink"/>
            <w:sz w:val="20"/>
            <w:szCs w:val="20"/>
          </w:rPr>
          <w:t>taconichillsdfs@outlook.com</w:t>
        </w:r>
      </w:hyperlink>
      <w:r w:rsidR="0023667C" w:rsidRPr="004C68C8">
        <w:rPr>
          <w:rStyle w:val="Hyperlink"/>
          <w:sz w:val="20"/>
          <w:szCs w:val="20"/>
        </w:rPr>
        <w:t xml:space="preserve">   </w:t>
      </w:r>
      <w:r w:rsidR="0023667C" w:rsidRPr="004C68C8">
        <w:rPr>
          <w:rStyle w:val="Hyperlink"/>
          <w:color w:val="auto"/>
          <w:sz w:val="20"/>
          <w:szCs w:val="20"/>
          <w:u w:val="none"/>
        </w:rPr>
        <w:t xml:space="preserve">                                           </w:t>
      </w:r>
      <w:r w:rsidR="009E0421" w:rsidRPr="004C68C8">
        <w:rPr>
          <w:rStyle w:val="Hyperlink"/>
          <w:color w:val="auto"/>
          <w:sz w:val="20"/>
          <w:szCs w:val="20"/>
          <w:u w:val="none"/>
        </w:rPr>
        <w:t xml:space="preserve">Approved: </w:t>
      </w:r>
      <w:r w:rsidR="00FC1DEA">
        <w:rPr>
          <w:rStyle w:val="Hyperlink"/>
          <w:color w:val="auto"/>
          <w:sz w:val="20"/>
          <w:szCs w:val="20"/>
          <w:u w:val="none"/>
        </w:rPr>
        <w:t>7</w:t>
      </w:r>
      <w:r w:rsidR="0023667C" w:rsidRPr="004C68C8">
        <w:rPr>
          <w:rStyle w:val="Hyperlink"/>
          <w:color w:val="auto"/>
          <w:sz w:val="20"/>
          <w:szCs w:val="20"/>
          <w:u w:val="none"/>
        </w:rPr>
        <w:t>/20</w:t>
      </w:r>
      <w:bookmarkEnd w:id="0"/>
      <w:r w:rsidR="00FC1DEA">
        <w:rPr>
          <w:rStyle w:val="Hyperlink"/>
          <w:color w:val="auto"/>
          <w:sz w:val="20"/>
          <w:szCs w:val="20"/>
          <w:u w:val="none"/>
        </w:rPr>
        <w:t>22</w:t>
      </w:r>
    </w:p>
    <w:sectPr w:rsidR="006C3728" w:rsidRPr="009E0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83"/>
    <w:multiLevelType w:val="hybridMultilevel"/>
    <w:tmpl w:val="A036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83D18"/>
    <w:multiLevelType w:val="hybridMultilevel"/>
    <w:tmpl w:val="6158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E558A"/>
    <w:multiLevelType w:val="hybridMultilevel"/>
    <w:tmpl w:val="ACA24D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9D3B15"/>
    <w:multiLevelType w:val="hybridMultilevel"/>
    <w:tmpl w:val="CDE0C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192ACC"/>
    <w:multiLevelType w:val="hybridMultilevel"/>
    <w:tmpl w:val="3A30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8720686">
    <w:abstractNumId w:val="1"/>
  </w:num>
  <w:num w:numId="2" w16cid:durableId="380134066">
    <w:abstractNumId w:val="0"/>
  </w:num>
  <w:num w:numId="3" w16cid:durableId="148644418">
    <w:abstractNumId w:val="3"/>
  </w:num>
  <w:num w:numId="4" w16cid:durableId="1894458588">
    <w:abstractNumId w:val="2"/>
  </w:num>
  <w:num w:numId="5" w16cid:durableId="14602948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E3"/>
    <w:rsid w:val="000123DE"/>
    <w:rsid w:val="0007092D"/>
    <w:rsid w:val="00074DF3"/>
    <w:rsid w:val="000F61DE"/>
    <w:rsid w:val="0023667C"/>
    <w:rsid w:val="002D3856"/>
    <w:rsid w:val="003024F2"/>
    <w:rsid w:val="00334050"/>
    <w:rsid w:val="003413AA"/>
    <w:rsid w:val="00383B8A"/>
    <w:rsid w:val="004C68C8"/>
    <w:rsid w:val="004F77F7"/>
    <w:rsid w:val="00625311"/>
    <w:rsid w:val="0064406F"/>
    <w:rsid w:val="006C3728"/>
    <w:rsid w:val="0070443A"/>
    <w:rsid w:val="007F2DA9"/>
    <w:rsid w:val="00821CA7"/>
    <w:rsid w:val="00846DE3"/>
    <w:rsid w:val="0091400A"/>
    <w:rsid w:val="009E0421"/>
    <w:rsid w:val="009F522C"/>
    <w:rsid w:val="00AC49B7"/>
    <w:rsid w:val="00B61102"/>
    <w:rsid w:val="00BF145D"/>
    <w:rsid w:val="00D46E9F"/>
    <w:rsid w:val="00D71FBA"/>
    <w:rsid w:val="00D90D0A"/>
    <w:rsid w:val="00DD6ACE"/>
    <w:rsid w:val="00E74975"/>
    <w:rsid w:val="00F639C9"/>
    <w:rsid w:val="00F930E4"/>
    <w:rsid w:val="00F97FC3"/>
    <w:rsid w:val="00FC1DEA"/>
    <w:rsid w:val="00FE1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F101"/>
  <w15:chartTrackingRefBased/>
  <w15:docId w15:val="{1ABEF0D1-A7AD-4641-95CC-B4157801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DE3"/>
    <w:pPr>
      <w:ind w:left="720"/>
      <w:contextualSpacing/>
    </w:pPr>
  </w:style>
  <w:style w:type="character" w:styleId="Hyperlink">
    <w:name w:val="Hyperlink"/>
    <w:basedOn w:val="DefaultParagraphFont"/>
    <w:uiPriority w:val="99"/>
    <w:unhideWhenUsed/>
    <w:rsid w:val="00F97FC3"/>
    <w:rPr>
      <w:color w:val="0563C1" w:themeColor="hyperlink"/>
      <w:u w:val="single"/>
    </w:rPr>
  </w:style>
  <w:style w:type="character" w:styleId="UnresolvedMention">
    <w:name w:val="Unresolved Mention"/>
    <w:basedOn w:val="DefaultParagraphFont"/>
    <w:uiPriority w:val="99"/>
    <w:semiHidden/>
    <w:unhideWhenUsed/>
    <w:rsid w:val="00F97FC3"/>
    <w:rPr>
      <w:color w:val="808080"/>
      <w:shd w:val="clear" w:color="auto" w:fill="E6E6E6"/>
    </w:rPr>
  </w:style>
  <w:style w:type="character" w:customStyle="1" w:styleId="mark921465g17">
    <w:name w:val="mark921465g17"/>
    <w:basedOn w:val="DefaultParagraphFont"/>
    <w:rsid w:val="00383B8A"/>
  </w:style>
  <w:style w:type="character" w:customStyle="1" w:styleId="mark92ui91geo">
    <w:name w:val="mark92ui91geo"/>
    <w:basedOn w:val="DefaultParagraphFont"/>
    <w:rsid w:val="00383B8A"/>
  </w:style>
  <w:style w:type="character" w:customStyle="1" w:styleId="marky0fyaaus1">
    <w:name w:val="marky0fyaaus1"/>
    <w:basedOn w:val="DefaultParagraphFont"/>
    <w:rsid w:val="009E0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85690">
      <w:bodyDiv w:val="1"/>
      <w:marLeft w:val="0"/>
      <w:marRight w:val="0"/>
      <w:marTop w:val="0"/>
      <w:marBottom w:val="0"/>
      <w:divBdr>
        <w:top w:val="none" w:sz="0" w:space="0" w:color="auto"/>
        <w:left w:val="none" w:sz="0" w:space="0" w:color="auto"/>
        <w:bottom w:val="none" w:sz="0" w:space="0" w:color="auto"/>
        <w:right w:val="none" w:sz="0" w:space="0" w:color="auto"/>
      </w:divBdr>
      <w:divsChild>
        <w:div w:id="1339769772">
          <w:marLeft w:val="0"/>
          <w:marRight w:val="0"/>
          <w:marTop w:val="0"/>
          <w:marBottom w:val="0"/>
          <w:divBdr>
            <w:top w:val="none" w:sz="0" w:space="0" w:color="auto"/>
            <w:left w:val="none" w:sz="0" w:space="0" w:color="auto"/>
            <w:bottom w:val="none" w:sz="0" w:space="0" w:color="auto"/>
            <w:right w:val="none" w:sz="0" w:space="0" w:color="auto"/>
          </w:divBdr>
        </w:div>
        <w:div w:id="901984424">
          <w:marLeft w:val="0"/>
          <w:marRight w:val="0"/>
          <w:marTop w:val="0"/>
          <w:marBottom w:val="0"/>
          <w:divBdr>
            <w:top w:val="none" w:sz="0" w:space="0" w:color="auto"/>
            <w:left w:val="none" w:sz="0" w:space="0" w:color="auto"/>
            <w:bottom w:val="none" w:sz="0" w:space="0" w:color="auto"/>
            <w:right w:val="none" w:sz="0" w:space="0" w:color="auto"/>
          </w:divBdr>
        </w:div>
        <w:div w:id="1147012170">
          <w:marLeft w:val="0"/>
          <w:marRight w:val="0"/>
          <w:marTop w:val="0"/>
          <w:marBottom w:val="0"/>
          <w:divBdr>
            <w:top w:val="none" w:sz="0" w:space="0" w:color="auto"/>
            <w:left w:val="none" w:sz="0" w:space="0" w:color="auto"/>
            <w:bottom w:val="none" w:sz="0" w:space="0" w:color="auto"/>
            <w:right w:val="none" w:sz="0" w:space="0" w:color="auto"/>
          </w:divBdr>
        </w:div>
      </w:divsChild>
    </w:div>
    <w:div w:id="56179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conichillsdfs@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4365-C6A7-4C43-B15F-E608CECDA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 Meyers</cp:lastModifiedBy>
  <cp:revision>4</cp:revision>
  <cp:lastPrinted>2022-03-12T13:27:00Z</cp:lastPrinted>
  <dcterms:created xsi:type="dcterms:W3CDTF">2022-07-05T14:54:00Z</dcterms:created>
  <dcterms:modified xsi:type="dcterms:W3CDTF">2022-07-05T14:57:00Z</dcterms:modified>
</cp:coreProperties>
</file>