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9B71" w14:textId="77777777" w:rsidR="00F7373C" w:rsidRDefault="00F7373C" w:rsidP="00F7373C">
      <w:pPr>
        <w:jc w:val="both"/>
        <w:rPr>
          <w:rFonts w:cs="Calibri"/>
          <w:sz w:val="24"/>
          <w:szCs w:val="24"/>
        </w:rPr>
      </w:pPr>
    </w:p>
    <w:p w14:paraId="23841A11" w14:textId="77777777" w:rsidR="00F7373C" w:rsidRDefault="00F7373C" w:rsidP="00F7373C">
      <w:pPr>
        <w:jc w:val="both"/>
        <w:rPr>
          <w:rFonts w:cs="Calibri"/>
          <w:sz w:val="24"/>
          <w:szCs w:val="24"/>
        </w:rPr>
      </w:pPr>
    </w:p>
    <w:p w14:paraId="1DE8B3C0" w14:textId="0F43DBBD" w:rsidR="00F7373C" w:rsidRDefault="00F7373C" w:rsidP="00F7373C">
      <w:pPr>
        <w:jc w:val="both"/>
        <w:rPr>
          <w:rFonts w:cs="Calibri"/>
          <w:sz w:val="24"/>
          <w:szCs w:val="24"/>
        </w:rPr>
      </w:pPr>
      <w:r>
        <w:rPr>
          <w:rFonts w:cs="Calibri"/>
          <w:sz w:val="24"/>
          <w:szCs w:val="24"/>
        </w:rPr>
        <w:t>Spring, 202</w:t>
      </w:r>
      <w:r>
        <w:rPr>
          <w:rFonts w:cs="Calibri"/>
          <w:sz w:val="24"/>
          <w:szCs w:val="24"/>
        </w:rPr>
        <w:t>2</w:t>
      </w:r>
    </w:p>
    <w:p w14:paraId="0344A1B9" w14:textId="77777777" w:rsidR="00F7373C" w:rsidRPr="009929DD" w:rsidRDefault="00F7373C" w:rsidP="00F7373C">
      <w:pPr>
        <w:jc w:val="both"/>
        <w:rPr>
          <w:rFonts w:cs="Calibri"/>
          <w:sz w:val="24"/>
          <w:szCs w:val="24"/>
        </w:rPr>
      </w:pPr>
      <w:r>
        <w:rPr>
          <w:rFonts w:cs="Calibri"/>
          <w:sz w:val="24"/>
          <w:szCs w:val="24"/>
        </w:rPr>
        <w:t>Dear Applicant</w:t>
      </w:r>
      <w:r w:rsidRPr="009929DD">
        <w:rPr>
          <w:rFonts w:cs="Calibri"/>
          <w:sz w:val="24"/>
          <w:szCs w:val="24"/>
        </w:rPr>
        <w:t>,</w:t>
      </w:r>
    </w:p>
    <w:p w14:paraId="7AFCE8EE" w14:textId="77777777" w:rsidR="00F7373C" w:rsidRDefault="00F7373C" w:rsidP="00F7373C">
      <w:pPr>
        <w:jc w:val="both"/>
        <w:rPr>
          <w:rFonts w:cs="Calibri"/>
          <w:sz w:val="24"/>
          <w:szCs w:val="24"/>
        </w:rPr>
      </w:pPr>
    </w:p>
    <w:p w14:paraId="5380F18A" w14:textId="77777777" w:rsidR="00F7373C" w:rsidRDefault="00F7373C" w:rsidP="00F7373C">
      <w:pPr>
        <w:jc w:val="both"/>
        <w:rPr>
          <w:rFonts w:cs="Calibri"/>
          <w:sz w:val="24"/>
          <w:szCs w:val="24"/>
        </w:rPr>
      </w:pPr>
      <w:r>
        <w:rPr>
          <w:rFonts w:cs="Calibri"/>
          <w:sz w:val="24"/>
          <w:szCs w:val="24"/>
        </w:rPr>
        <w:t xml:space="preserve">To access our </w:t>
      </w:r>
      <w:r w:rsidRPr="009929DD">
        <w:rPr>
          <w:rFonts w:cs="Calibri"/>
          <w:sz w:val="24"/>
          <w:szCs w:val="24"/>
        </w:rPr>
        <w:t>application</w:t>
      </w:r>
      <w:r>
        <w:rPr>
          <w:rFonts w:cs="Calibri"/>
          <w:sz w:val="24"/>
          <w:szCs w:val="24"/>
        </w:rPr>
        <w:t xml:space="preserve"> on Scholarship America's </w:t>
      </w:r>
      <w:proofErr w:type="spellStart"/>
      <w:r>
        <w:rPr>
          <w:rFonts w:cs="Calibri"/>
          <w:sz w:val="24"/>
          <w:szCs w:val="24"/>
        </w:rPr>
        <w:t>ChapterNet</w:t>
      </w:r>
      <w:proofErr w:type="spellEnd"/>
      <w:r>
        <w:rPr>
          <w:rFonts w:cs="Calibri"/>
          <w:sz w:val="24"/>
          <w:szCs w:val="24"/>
        </w:rPr>
        <w:t xml:space="preserve"> platform, scroll down to the bottom of this "Student and Parent"</w:t>
      </w:r>
      <w:r w:rsidRPr="009929DD">
        <w:rPr>
          <w:rFonts w:cs="Calibri"/>
          <w:sz w:val="24"/>
          <w:szCs w:val="24"/>
        </w:rPr>
        <w:t xml:space="preserve"> page and </w:t>
      </w:r>
      <w:r>
        <w:rPr>
          <w:rFonts w:cs="Calibri"/>
          <w:sz w:val="24"/>
          <w:szCs w:val="24"/>
        </w:rPr>
        <w:t xml:space="preserve">select </w:t>
      </w:r>
      <w:r w:rsidRPr="009929DD">
        <w:rPr>
          <w:rFonts w:cs="Calibri"/>
          <w:sz w:val="24"/>
          <w:szCs w:val="24"/>
        </w:rPr>
        <w:t>“CLICK TO L</w:t>
      </w:r>
      <w:r>
        <w:rPr>
          <w:rFonts w:cs="Calibri"/>
          <w:sz w:val="24"/>
          <w:szCs w:val="24"/>
        </w:rPr>
        <w:t xml:space="preserve">OGIN” which will direct you to </w:t>
      </w:r>
      <w:r w:rsidRPr="009929DD">
        <w:rPr>
          <w:rFonts w:cs="Calibri"/>
          <w:sz w:val="24"/>
          <w:szCs w:val="24"/>
        </w:rPr>
        <w:t>The Scholarship America Dollar</w:t>
      </w:r>
      <w:r>
        <w:rPr>
          <w:rFonts w:cs="Calibri"/>
          <w:sz w:val="24"/>
          <w:szCs w:val="24"/>
        </w:rPr>
        <w:t>s</w:t>
      </w:r>
      <w:r w:rsidRPr="009929DD">
        <w:rPr>
          <w:rFonts w:cs="Calibri"/>
          <w:sz w:val="24"/>
          <w:szCs w:val="24"/>
        </w:rPr>
        <w:t xml:space="preserve"> fo</w:t>
      </w:r>
      <w:r>
        <w:rPr>
          <w:rFonts w:cs="Calibri"/>
          <w:sz w:val="24"/>
          <w:szCs w:val="24"/>
        </w:rPr>
        <w:t>r Scholars Student Center</w:t>
      </w:r>
      <w:r w:rsidRPr="009929DD">
        <w:rPr>
          <w:rFonts w:cs="Calibri"/>
          <w:sz w:val="24"/>
          <w:szCs w:val="24"/>
        </w:rPr>
        <w:t xml:space="preserve"> where you can create a student account and an online profile</w:t>
      </w:r>
      <w:r>
        <w:rPr>
          <w:rFonts w:cs="Calibri"/>
          <w:sz w:val="24"/>
          <w:szCs w:val="24"/>
        </w:rPr>
        <w:t>,</w:t>
      </w:r>
      <w:r w:rsidRPr="009929DD">
        <w:rPr>
          <w:rFonts w:cs="Calibri"/>
          <w:sz w:val="24"/>
          <w:szCs w:val="24"/>
        </w:rPr>
        <w:t xml:space="preserve"> which will match you to the “Marblehead Dollars for Scholars High School Awards Scholarship”</w:t>
      </w:r>
      <w:r>
        <w:rPr>
          <w:rFonts w:cs="Calibri"/>
          <w:sz w:val="24"/>
          <w:szCs w:val="24"/>
        </w:rPr>
        <w:t xml:space="preserve"> for the</w:t>
      </w:r>
      <w:r w:rsidRPr="009929DD">
        <w:rPr>
          <w:rFonts w:cs="Calibri"/>
          <w:sz w:val="24"/>
          <w:szCs w:val="24"/>
        </w:rPr>
        <w:t xml:space="preserve"> application process.</w:t>
      </w:r>
      <w:r>
        <w:rPr>
          <w:rFonts w:cs="Calibri"/>
          <w:sz w:val="24"/>
          <w:szCs w:val="24"/>
        </w:rPr>
        <w:t xml:space="preserve"> </w:t>
      </w:r>
    </w:p>
    <w:p w14:paraId="14BF2E73" w14:textId="77777777" w:rsidR="00F7373C" w:rsidRDefault="00F7373C" w:rsidP="00F7373C">
      <w:pPr>
        <w:jc w:val="both"/>
        <w:rPr>
          <w:rFonts w:cs="Calibri"/>
          <w:sz w:val="24"/>
          <w:szCs w:val="24"/>
        </w:rPr>
      </w:pPr>
      <w:r w:rsidRPr="009929DD">
        <w:rPr>
          <w:rFonts w:cs="Calibri"/>
          <w:sz w:val="24"/>
          <w:szCs w:val="24"/>
        </w:rPr>
        <w:t>To guide you through this process and activate your student application for consideration, please follow the attached step-by-step instructions</w:t>
      </w:r>
      <w:r>
        <w:rPr>
          <w:rFonts w:cs="Calibri"/>
          <w:sz w:val="24"/>
          <w:szCs w:val="24"/>
        </w:rPr>
        <w:t xml:space="preserve"> below</w:t>
      </w:r>
      <w:r w:rsidRPr="009929DD">
        <w:rPr>
          <w:rFonts w:cs="Calibri"/>
          <w:sz w:val="24"/>
          <w:szCs w:val="24"/>
        </w:rPr>
        <w:t>.  On</w:t>
      </w:r>
      <w:r>
        <w:rPr>
          <w:rFonts w:cs="Calibri"/>
          <w:sz w:val="24"/>
          <w:szCs w:val="24"/>
        </w:rPr>
        <w:t>ce you have an account</w:t>
      </w:r>
      <w:r w:rsidRPr="009929DD">
        <w:rPr>
          <w:rFonts w:cs="Calibri"/>
          <w:sz w:val="24"/>
          <w:szCs w:val="24"/>
        </w:rPr>
        <w:t>, you will be responsible for uploading the following documents</w:t>
      </w:r>
      <w:r>
        <w:rPr>
          <w:rFonts w:cs="Calibri"/>
          <w:sz w:val="24"/>
          <w:szCs w:val="24"/>
        </w:rPr>
        <w:t xml:space="preserve"> to the </w:t>
      </w:r>
      <w:r w:rsidRPr="008B62BC">
        <w:rPr>
          <w:rFonts w:cs="Calibri"/>
          <w:sz w:val="24"/>
          <w:szCs w:val="24"/>
        </w:rPr>
        <w:t>Documents section of your profile</w:t>
      </w:r>
      <w:r>
        <w:rPr>
          <w:rFonts w:cs="Calibri"/>
          <w:sz w:val="24"/>
          <w:szCs w:val="24"/>
        </w:rPr>
        <w:t>.</w:t>
      </w:r>
      <w:r w:rsidRPr="009929DD">
        <w:rPr>
          <w:rFonts w:cs="Calibri"/>
          <w:sz w:val="24"/>
          <w:szCs w:val="24"/>
        </w:rPr>
        <w:t xml:space="preserve"> </w:t>
      </w:r>
    </w:p>
    <w:p w14:paraId="0565BA29" w14:textId="77777777" w:rsidR="00F7373C" w:rsidRDefault="00F7373C" w:rsidP="00F7373C">
      <w:pPr>
        <w:jc w:val="both"/>
        <w:rPr>
          <w:rFonts w:cs="Calibri"/>
          <w:sz w:val="24"/>
          <w:szCs w:val="24"/>
        </w:rPr>
      </w:pPr>
    </w:p>
    <w:p w14:paraId="2AA37C34" w14:textId="77777777" w:rsidR="00F7373C" w:rsidRPr="00DC6102" w:rsidRDefault="00F7373C" w:rsidP="00F7373C">
      <w:pPr>
        <w:pStyle w:val="ListParagraph"/>
        <w:numPr>
          <w:ilvl w:val="0"/>
          <w:numId w:val="3"/>
        </w:numPr>
        <w:spacing w:after="0"/>
        <w:ind w:left="2160"/>
        <w:jc w:val="both"/>
        <w:rPr>
          <w:sz w:val="20"/>
          <w:szCs w:val="20"/>
        </w:rPr>
      </w:pPr>
      <w:r w:rsidRPr="00DC6102">
        <w:rPr>
          <w:sz w:val="20"/>
          <w:szCs w:val="20"/>
        </w:rPr>
        <w:t>Copy of financial aid letter from the college you plan to attend (or from your top three schools if you are not yet sure where you will enroll).</w:t>
      </w:r>
    </w:p>
    <w:p w14:paraId="5CE0B167" w14:textId="77777777" w:rsidR="00F7373C" w:rsidRDefault="00F7373C" w:rsidP="00F7373C">
      <w:pPr>
        <w:numPr>
          <w:ilvl w:val="2"/>
          <w:numId w:val="2"/>
        </w:numPr>
        <w:spacing w:after="0" w:line="276" w:lineRule="auto"/>
        <w:contextualSpacing/>
        <w:rPr>
          <w:sz w:val="20"/>
          <w:szCs w:val="20"/>
        </w:rPr>
      </w:pPr>
      <w:r w:rsidRPr="002152BB">
        <w:rPr>
          <w:sz w:val="20"/>
          <w:szCs w:val="20"/>
        </w:rPr>
        <w:t>Cost of the</w:t>
      </w:r>
      <w:r>
        <w:rPr>
          <w:sz w:val="20"/>
          <w:szCs w:val="20"/>
        </w:rPr>
        <w:t xml:space="preserve"> college you plan to attend (we consider tuition, room and board and mandatory fees; submit costs for your top three schools if you are not yet sure where you will enroll). </w:t>
      </w:r>
    </w:p>
    <w:p w14:paraId="3302A671" w14:textId="77777777" w:rsidR="00F7373C" w:rsidRPr="002152BB" w:rsidRDefault="00F7373C" w:rsidP="00F7373C">
      <w:pPr>
        <w:numPr>
          <w:ilvl w:val="2"/>
          <w:numId w:val="2"/>
        </w:numPr>
        <w:spacing w:after="0" w:line="276" w:lineRule="auto"/>
        <w:contextualSpacing/>
        <w:rPr>
          <w:sz w:val="20"/>
          <w:szCs w:val="20"/>
        </w:rPr>
      </w:pPr>
      <w:r>
        <w:rPr>
          <w:sz w:val="20"/>
          <w:szCs w:val="20"/>
        </w:rPr>
        <w:t>Copy of FAFSA that shows your expected family contribution (EFC).</w:t>
      </w:r>
    </w:p>
    <w:p w14:paraId="07B817B8" w14:textId="77777777" w:rsidR="00F7373C" w:rsidRPr="002152BB" w:rsidRDefault="00F7373C" w:rsidP="00F7373C">
      <w:pPr>
        <w:numPr>
          <w:ilvl w:val="2"/>
          <w:numId w:val="2"/>
        </w:numPr>
        <w:spacing w:after="0" w:line="276" w:lineRule="auto"/>
        <w:contextualSpacing/>
        <w:rPr>
          <w:sz w:val="20"/>
          <w:szCs w:val="20"/>
        </w:rPr>
      </w:pPr>
      <w:r>
        <w:rPr>
          <w:sz w:val="20"/>
          <w:szCs w:val="20"/>
        </w:rPr>
        <w:t>Most recent academic transcript.</w:t>
      </w:r>
    </w:p>
    <w:p w14:paraId="3C729914" w14:textId="77777777" w:rsidR="00F7373C" w:rsidRPr="002152BB" w:rsidRDefault="00F7373C" w:rsidP="00F7373C">
      <w:pPr>
        <w:numPr>
          <w:ilvl w:val="2"/>
          <w:numId w:val="2"/>
        </w:numPr>
        <w:spacing w:after="0" w:line="276" w:lineRule="auto"/>
        <w:contextualSpacing/>
        <w:rPr>
          <w:sz w:val="20"/>
          <w:szCs w:val="20"/>
        </w:rPr>
      </w:pPr>
      <w:r>
        <w:rPr>
          <w:sz w:val="20"/>
          <w:szCs w:val="20"/>
        </w:rPr>
        <w:t xml:space="preserve">We want to get to know you. </w:t>
      </w:r>
      <w:r w:rsidRPr="002152BB">
        <w:rPr>
          <w:sz w:val="20"/>
          <w:szCs w:val="20"/>
        </w:rPr>
        <w:t xml:space="preserve">Please </w:t>
      </w:r>
      <w:r>
        <w:rPr>
          <w:sz w:val="20"/>
          <w:szCs w:val="20"/>
        </w:rPr>
        <w:t xml:space="preserve">write a personal statement that tells us about your interests, activities, goals and any personal information or special circumstances you want the committee to know about when considering your application. </w:t>
      </w:r>
    </w:p>
    <w:p w14:paraId="136766B1" w14:textId="77777777" w:rsidR="00F7373C" w:rsidRDefault="00F7373C" w:rsidP="00F7373C">
      <w:pPr>
        <w:jc w:val="both"/>
        <w:rPr>
          <w:rFonts w:cs="Calibri"/>
          <w:sz w:val="24"/>
          <w:szCs w:val="24"/>
        </w:rPr>
      </w:pPr>
    </w:p>
    <w:p w14:paraId="00DB404A" w14:textId="77777777" w:rsidR="00F7373C" w:rsidRPr="009929DD" w:rsidRDefault="00F7373C" w:rsidP="00F7373C">
      <w:pPr>
        <w:jc w:val="both"/>
        <w:rPr>
          <w:rFonts w:cs="Calibri"/>
          <w:sz w:val="24"/>
          <w:szCs w:val="24"/>
        </w:rPr>
      </w:pPr>
    </w:p>
    <w:p w14:paraId="763DFBE5" w14:textId="5E04DE89" w:rsidR="00F7373C" w:rsidRPr="009929DD" w:rsidRDefault="00F7373C" w:rsidP="00F7373C">
      <w:pPr>
        <w:jc w:val="center"/>
        <w:rPr>
          <w:rFonts w:cs="Calibri"/>
          <w:sz w:val="32"/>
          <w:szCs w:val="24"/>
          <w:u w:val="single"/>
        </w:rPr>
      </w:pPr>
      <w:r w:rsidRPr="009929DD">
        <w:rPr>
          <w:rFonts w:cs="Calibri"/>
          <w:b/>
          <w:bCs/>
          <w:sz w:val="32"/>
          <w:szCs w:val="24"/>
          <w:u w:val="single"/>
        </w:rPr>
        <w:t xml:space="preserve">All applications must be </w:t>
      </w:r>
      <w:r>
        <w:rPr>
          <w:rFonts w:cs="Calibri"/>
          <w:b/>
          <w:bCs/>
          <w:sz w:val="32"/>
          <w:szCs w:val="24"/>
          <w:u w:val="single"/>
        </w:rPr>
        <w:t xml:space="preserve">completed with the required documents </w:t>
      </w:r>
      <w:r w:rsidRPr="009929DD">
        <w:rPr>
          <w:rFonts w:cs="Calibri"/>
          <w:b/>
          <w:bCs/>
          <w:sz w:val="32"/>
          <w:szCs w:val="24"/>
          <w:u w:val="single"/>
        </w:rPr>
        <w:t>by April 1</w:t>
      </w:r>
      <w:r>
        <w:rPr>
          <w:rFonts w:cs="Calibri"/>
          <w:b/>
          <w:bCs/>
          <w:sz w:val="32"/>
          <w:szCs w:val="24"/>
          <w:u w:val="single"/>
        </w:rPr>
        <w:t>4</w:t>
      </w:r>
      <w:r w:rsidRPr="009929DD">
        <w:rPr>
          <w:rFonts w:cs="Calibri"/>
          <w:b/>
          <w:bCs/>
          <w:sz w:val="32"/>
          <w:szCs w:val="24"/>
          <w:u w:val="single"/>
        </w:rPr>
        <w:t>, 20</w:t>
      </w:r>
      <w:r>
        <w:rPr>
          <w:rFonts w:cs="Calibri"/>
          <w:b/>
          <w:bCs/>
          <w:sz w:val="32"/>
          <w:szCs w:val="24"/>
          <w:u w:val="single"/>
        </w:rPr>
        <w:t>2</w:t>
      </w:r>
      <w:r>
        <w:rPr>
          <w:rFonts w:cs="Calibri"/>
          <w:b/>
          <w:bCs/>
          <w:sz w:val="32"/>
          <w:szCs w:val="24"/>
          <w:u w:val="single"/>
        </w:rPr>
        <w:t>2</w:t>
      </w:r>
      <w:r w:rsidRPr="009929DD">
        <w:rPr>
          <w:rFonts w:cs="Calibri"/>
          <w:b/>
          <w:bCs/>
          <w:sz w:val="32"/>
          <w:szCs w:val="24"/>
          <w:u w:val="single"/>
        </w:rPr>
        <w:t>.</w:t>
      </w:r>
    </w:p>
    <w:p w14:paraId="42F5760E" w14:textId="77777777" w:rsidR="00F7373C" w:rsidRPr="009929DD" w:rsidRDefault="00F7373C" w:rsidP="00F7373C">
      <w:pPr>
        <w:jc w:val="both"/>
        <w:rPr>
          <w:rFonts w:cs="Calibri"/>
          <w:sz w:val="24"/>
          <w:szCs w:val="24"/>
        </w:rPr>
      </w:pPr>
    </w:p>
    <w:p w14:paraId="5DBED1D3" w14:textId="77777777" w:rsidR="00F7373C" w:rsidRDefault="00F7373C" w:rsidP="00F7373C">
      <w:pPr>
        <w:jc w:val="both"/>
        <w:rPr>
          <w:rFonts w:cs="Calibri"/>
        </w:rPr>
      </w:pPr>
      <w:r>
        <w:rPr>
          <w:rFonts w:cs="Calibri"/>
        </w:rPr>
        <w:br w:type="page"/>
      </w:r>
    </w:p>
    <w:p w14:paraId="7C846437" w14:textId="77777777" w:rsidR="00F7373C" w:rsidRDefault="00F7373C" w:rsidP="00F7373C">
      <w:pPr>
        <w:pStyle w:val="ListParagraph"/>
        <w:numPr>
          <w:ilvl w:val="0"/>
          <w:numId w:val="1"/>
        </w:numPr>
        <w:rPr>
          <w:rFonts w:cs="Calibri"/>
        </w:rPr>
      </w:pPr>
      <w:r w:rsidRPr="004A52C1">
        <w:rPr>
          <w:rFonts w:cs="Calibri"/>
        </w:rPr>
        <w:lastRenderedPageBreak/>
        <w:t xml:space="preserve">Visit </w:t>
      </w:r>
      <w:hyperlink r:id="rId5" w:history="1">
        <w:r w:rsidRPr="004A52C1">
          <w:rPr>
            <w:rStyle w:val="Hyperlink"/>
            <w:rFonts w:cs="Calibri"/>
          </w:rPr>
          <w:t>https://public.dollarsforscholars.org</w:t>
        </w:r>
      </w:hyperlink>
      <w:r>
        <w:rPr>
          <w:rFonts w:cs="Calibri"/>
        </w:rPr>
        <w:t xml:space="preserve"> or select the CLICK TO LOGIN button at the bottom of this  Students &amp; Parents page.</w:t>
      </w:r>
    </w:p>
    <w:p w14:paraId="7E0586A4" w14:textId="77777777" w:rsidR="00F7373C" w:rsidRPr="004A52C1" w:rsidRDefault="00F7373C" w:rsidP="00F7373C">
      <w:pPr>
        <w:pStyle w:val="ListParagraph"/>
        <w:rPr>
          <w:rFonts w:cs="Calibri"/>
        </w:rPr>
      </w:pPr>
    </w:p>
    <w:p w14:paraId="350B3ABD" w14:textId="77777777" w:rsidR="00F7373C" w:rsidRPr="004A52C1" w:rsidRDefault="00F7373C" w:rsidP="00F7373C">
      <w:pPr>
        <w:pStyle w:val="ListParagraph"/>
        <w:numPr>
          <w:ilvl w:val="0"/>
          <w:numId w:val="1"/>
        </w:numPr>
        <w:rPr>
          <w:rFonts w:cs="Calibri"/>
        </w:rPr>
      </w:pPr>
      <w:r w:rsidRPr="004A52C1">
        <w:rPr>
          <w:rFonts w:cs="Calibri"/>
        </w:rPr>
        <w:t>Create your new student account by clicking on the “Don’t have an account yet?  Create one here” link shown below.</w:t>
      </w:r>
    </w:p>
    <w:p w14:paraId="0AD93390" w14:textId="77777777" w:rsidR="00F7373C" w:rsidRDefault="00F7373C" w:rsidP="00F7373C">
      <w:pPr>
        <w:pStyle w:val="ListParagraph"/>
        <w:rPr>
          <w:rFonts w:cs="Calibri"/>
        </w:rPr>
      </w:pPr>
      <w:r w:rsidRPr="00CC358B">
        <w:rPr>
          <w:rFonts w:cs="Calibri"/>
          <w:noProof/>
        </w:rPr>
        <w:drawing>
          <wp:inline distT="0" distB="0" distL="0" distR="0" wp14:anchorId="6B976734" wp14:editId="2A5F35F2">
            <wp:extent cx="2339340" cy="1325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9340" cy="1325880"/>
                    </a:xfrm>
                    <a:prstGeom prst="rect">
                      <a:avLst/>
                    </a:prstGeom>
                    <a:noFill/>
                    <a:ln>
                      <a:noFill/>
                    </a:ln>
                  </pic:spPr>
                </pic:pic>
              </a:graphicData>
            </a:graphic>
          </wp:inline>
        </w:drawing>
      </w:r>
    </w:p>
    <w:p w14:paraId="499BD90E" w14:textId="77777777" w:rsidR="00F7373C" w:rsidRPr="004A52C1" w:rsidRDefault="00F7373C" w:rsidP="00F7373C">
      <w:pPr>
        <w:pStyle w:val="ListParagraph"/>
        <w:rPr>
          <w:rFonts w:cs="Calibri"/>
        </w:rPr>
      </w:pPr>
    </w:p>
    <w:p w14:paraId="7AE2BB55" w14:textId="77777777" w:rsidR="00F7373C" w:rsidRPr="004A52C1" w:rsidRDefault="00F7373C" w:rsidP="00F7373C">
      <w:pPr>
        <w:pStyle w:val="ListParagraph"/>
        <w:numPr>
          <w:ilvl w:val="0"/>
          <w:numId w:val="1"/>
        </w:numPr>
        <w:rPr>
          <w:rFonts w:cs="Calibri"/>
        </w:rPr>
      </w:pPr>
      <w:r w:rsidRPr="004A52C1">
        <w:rPr>
          <w:rFonts w:cs="Calibri"/>
        </w:rPr>
        <w:t>Type “Marblehead” into the High School Name search box and select “Choose This School” next to “MARBLEHEAD HIGH” as shown below.</w:t>
      </w:r>
    </w:p>
    <w:p w14:paraId="6739B67F" w14:textId="77777777" w:rsidR="00F7373C" w:rsidRPr="004A52C1" w:rsidRDefault="00F7373C" w:rsidP="00F7373C">
      <w:pPr>
        <w:pStyle w:val="ListParagraph"/>
        <w:rPr>
          <w:rFonts w:cs="Calibri"/>
        </w:rPr>
      </w:pPr>
      <w:r w:rsidRPr="00CC358B">
        <w:rPr>
          <w:rFonts w:cs="Calibri"/>
          <w:noProof/>
        </w:rPr>
        <w:drawing>
          <wp:inline distT="0" distB="0" distL="0" distR="0" wp14:anchorId="21A548BA" wp14:editId="5CE3C9CE">
            <wp:extent cx="3162300" cy="716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716280"/>
                    </a:xfrm>
                    <a:prstGeom prst="rect">
                      <a:avLst/>
                    </a:prstGeom>
                    <a:noFill/>
                    <a:ln>
                      <a:noFill/>
                    </a:ln>
                  </pic:spPr>
                </pic:pic>
              </a:graphicData>
            </a:graphic>
          </wp:inline>
        </w:drawing>
      </w:r>
    </w:p>
    <w:p w14:paraId="2C1B017A" w14:textId="77777777" w:rsidR="00F7373C" w:rsidRPr="004A52C1" w:rsidRDefault="00F7373C" w:rsidP="00F7373C">
      <w:pPr>
        <w:pStyle w:val="ListParagraph"/>
        <w:numPr>
          <w:ilvl w:val="0"/>
          <w:numId w:val="1"/>
        </w:numPr>
        <w:rPr>
          <w:rFonts w:cs="Calibri"/>
        </w:rPr>
      </w:pPr>
      <w:r w:rsidRPr="004A52C1">
        <w:rPr>
          <w:rFonts w:cs="Calibri"/>
        </w:rPr>
        <w:t xml:space="preserve"> Fill out the Basic Information </w:t>
      </w:r>
      <w:r>
        <w:rPr>
          <w:rFonts w:cs="Calibri"/>
        </w:rPr>
        <w:t>section</w:t>
      </w:r>
      <w:r w:rsidRPr="004A52C1">
        <w:rPr>
          <w:rFonts w:cs="Calibri"/>
        </w:rPr>
        <w:t xml:space="preserve"> using your own personal information, click on the “I understand…” checkbox at the bottom, and then click “Submit” as shown below.</w:t>
      </w:r>
    </w:p>
    <w:p w14:paraId="231468E8" w14:textId="77777777" w:rsidR="00F7373C" w:rsidRPr="004A52C1" w:rsidRDefault="00F7373C" w:rsidP="00F7373C">
      <w:pPr>
        <w:pStyle w:val="ListParagraph"/>
        <w:rPr>
          <w:rFonts w:cs="Calibri"/>
        </w:rPr>
      </w:pPr>
    </w:p>
    <w:p w14:paraId="61095FF9" w14:textId="77777777" w:rsidR="00F7373C" w:rsidRPr="004A52C1" w:rsidRDefault="00F7373C" w:rsidP="00F7373C">
      <w:pPr>
        <w:pStyle w:val="ListParagraph"/>
        <w:rPr>
          <w:rFonts w:cs="Calibri"/>
        </w:rPr>
      </w:pPr>
      <w:r w:rsidRPr="00CC358B">
        <w:rPr>
          <w:rFonts w:cs="Calibri"/>
          <w:noProof/>
        </w:rPr>
        <w:lastRenderedPageBreak/>
        <w:drawing>
          <wp:inline distT="0" distB="0" distL="0" distR="0" wp14:anchorId="29C1D38E" wp14:editId="0BDDC1C3">
            <wp:extent cx="3131820" cy="4297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4297680"/>
                    </a:xfrm>
                    <a:prstGeom prst="rect">
                      <a:avLst/>
                    </a:prstGeom>
                    <a:noFill/>
                    <a:ln>
                      <a:noFill/>
                    </a:ln>
                  </pic:spPr>
                </pic:pic>
              </a:graphicData>
            </a:graphic>
          </wp:inline>
        </w:drawing>
      </w:r>
    </w:p>
    <w:p w14:paraId="3FB3CF8A" w14:textId="77777777" w:rsidR="00F7373C" w:rsidRPr="004A52C1" w:rsidRDefault="00F7373C" w:rsidP="00F7373C">
      <w:pPr>
        <w:pStyle w:val="ListParagraph"/>
        <w:numPr>
          <w:ilvl w:val="0"/>
          <w:numId w:val="1"/>
        </w:numPr>
        <w:rPr>
          <w:rFonts w:cs="Calibri"/>
        </w:rPr>
      </w:pPr>
      <w:r w:rsidRPr="004A52C1">
        <w:rPr>
          <w:rFonts w:cs="Calibri"/>
        </w:rPr>
        <w:t xml:space="preserve">After submitting the </w:t>
      </w:r>
      <w:proofErr w:type="gramStart"/>
      <w:r w:rsidRPr="004A52C1">
        <w:rPr>
          <w:rFonts w:cs="Calibri"/>
        </w:rPr>
        <w:t>form</w:t>
      </w:r>
      <w:proofErr w:type="gramEnd"/>
      <w:r w:rsidRPr="004A52C1">
        <w:rPr>
          <w:rFonts w:cs="Calibri"/>
        </w:rPr>
        <w:t xml:space="preserve"> you will receive the following message.  </w:t>
      </w:r>
    </w:p>
    <w:p w14:paraId="702DB32D" w14:textId="77777777" w:rsidR="00F7373C" w:rsidRPr="004A52C1" w:rsidRDefault="00F7373C" w:rsidP="00F7373C">
      <w:pPr>
        <w:pStyle w:val="ListParagraph"/>
        <w:rPr>
          <w:rFonts w:cs="Calibri"/>
        </w:rPr>
      </w:pPr>
      <w:r w:rsidRPr="00CC358B">
        <w:rPr>
          <w:rFonts w:cs="Calibri"/>
          <w:noProof/>
        </w:rPr>
        <w:drawing>
          <wp:inline distT="0" distB="0" distL="0" distR="0" wp14:anchorId="555EFAC7" wp14:editId="37C79330">
            <wp:extent cx="3162300" cy="525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525780"/>
                    </a:xfrm>
                    <a:prstGeom prst="rect">
                      <a:avLst/>
                    </a:prstGeom>
                    <a:noFill/>
                    <a:ln>
                      <a:noFill/>
                    </a:ln>
                  </pic:spPr>
                </pic:pic>
              </a:graphicData>
            </a:graphic>
          </wp:inline>
        </w:drawing>
      </w:r>
    </w:p>
    <w:p w14:paraId="243FC195" w14:textId="77777777" w:rsidR="00F7373C" w:rsidRPr="004A52C1" w:rsidRDefault="00F7373C" w:rsidP="00F7373C">
      <w:pPr>
        <w:pStyle w:val="ListParagraph"/>
        <w:rPr>
          <w:rFonts w:cs="Calibri"/>
        </w:rPr>
      </w:pPr>
    </w:p>
    <w:p w14:paraId="3CF22AE6" w14:textId="77777777" w:rsidR="00F7373C" w:rsidRPr="004A52C1" w:rsidRDefault="00F7373C" w:rsidP="00F7373C">
      <w:pPr>
        <w:pStyle w:val="ListParagraph"/>
        <w:numPr>
          <w:ilvl w:val="0"/>
          <w:numId w:val="1"/>
        </w:numPr>
        <w:rPr>
          <w:rFonts w:cs="Calibri"/>
        </w:rPr>
      </w:pPr>
      <w:r w:rsidRPr="004A52C1">
        <w:rPr>
          <w:rFonts w:cs="Calibri"/>
        </w:rPr>
        <w:t>In the email, you will receive information</w:t>
      </w:r>
      <w:r>
        <w:rPr>
          <w:rFonts w:cs="Calibri"/>
        </w:rPr>
        <w:t xml:space="preserve"> similar to what is listed below</w:t>
      </w:r>
      <w:r w:rsidRPr="004A52C1">
        <w:rPr>
          <w:rFonts w:cs="Calibri"/>
        </w:rPr>
        <w:t>.  Click on the link and enter your email address and temporary password.</w:t>
      </w:r>
    </w:p>
    <w:p w14:paraId="3164951E" w14:textId="77777777" w:rsidR="00F7373C" w:rsidRPr="004A52C1" w:rsidRDefault="00F7373C" w:rsidP="00F7373C">
      <w:pPr>
        <w:pStyle w:val="NormalWeb"/>
        <w:spacing w:line="312" w:lineRule="atLeast"/>
        <w:ind w:left="720"/>
      </w:pPr>
      <w:r w:rsidRPr="004A52C1">
        <w:rPr>
          <w:rStyle w:val="Strong"/>
        </w:rPr>
        <w:t>Login page</w:t>
      </w:r>
      <w:r w:rsidRPr="004A52C1">
        <w:t xml:space="preserve">: </w:t>
      </w:r>
      <w:hyperlink r:id="rId10" w:history="1">
        <w:r w:rsidRPr="004A52C1">
          <w:rPr>
            <w:rStyle w:val="Hyperlink"/>
          </w:rPr>
          <w:t>https://public.dollarsforscholars.org</w:t>
        </w:r>
      </w:hyperlink>
    </w:p>
    <w:p w14:paraId="7AB97863" w14:textId="77777777" w:rsidR="00F7373C" w:rsidRPr="004A52C1" w:rsidRDefault="00F7373C" w:rsidP="00F7373C">
      <w:pPr>
        <w:pStyle w:val="NormalWeb"/>
        <w:spacing w:line="312" w:lineRule="atLeast"/>
        <w:ind w:left="720"/>
      </w:pPr>
      <w:proofErr w:type="gramStart"/>
      <w:r w:rsidRPr="004A52C1">
        <w:rPr>
          <w:rStyle w:val="Strong"/>
        </w:rPr>
        <w:t>Email</w:t>
      </w:r>
      <w:r w:rsidRPr="004A52C1">
        <w:t>::</w:t>
      </w:r>
      <w:proofErr w:type="gramEnd"/>
      <w:r w:rsidRPr="004A52C1">
        <w:t xml:space="preserve"> </w:t>
      </w:r>
      <w:hyperlink r:id="rId11" w:history="1">
        <w:r w:rsidRPr="004A52C1">
          <w:rPr>
            <w:rStyle w:val="Hyperlink"/>
          </w:rPr>
          <w:t>marblehead@dollarsforscholars.org</w:t>
        </w:r>
      </w:hyperlink>
      <w:r w:rsidRPr="004A52C1">
        <w:tab/>
      </w:r>
      <w:r w:rsidRPr="004A52C1">
        <w:br/>
      </w:r>
      <w:r w:rsidRPr="004A52C1">
        <w:rPr>
          <w:rStyle w:val="Strong"/>
        </w:rPr>
        <w:t>Temporary Password</w:t>
      </w:r>
      <w:r w:rsidRPr="004A52C1">
        <w:t>: 7dc53d979de1ef006edb</w:t>
      </w:r>
    </w:p>
    <w:p w14:paraId="384C5BA9" w14:textId="77777777" w:rsidR="00F7373C" w:rsidRPr="004A52C1" w:rsidRDefault="00F7373C" w:rsidP="00F7373C">
      <w:pPr>
        <w:pStyle w:val="ListParagraph"/>
        <w:rPr>
          <w:rFonts w:cs="Calibri"/>
        </w:rPr>
      </w:pPr>
    </w:p>
    <w:p w14:paraId="6465393C" w14:textId="77777777" w:rsidR="00F7373C" w:rsidRDefault="00F7373C" w:rsidP="00F7373C">
      <w:pPr>
        <w:pStyle w:val="ListParagraph"/>
        <w:numPr>
          <w:ilvl w:val="0"/>
          <w:numId w:val="1"/>
        </w:numPr>
        <w:rPr>
          <w:rFonts w:cs="Calibri"/>
        </w:rPr>
      </w:pPr>
      <w:r w:rsidRPr="004A52C1">
        <w:rPr>
          <w:rFonts w:cs="Calibri"/>
        </w:rPr>
        <w:t>You will be immediately prompted with the following request to change and confirm your new password.  Fill out this section and click “Save Password.”</w:t>
      </w:r>
    </w:p>
    <w:p w14:paraId="1A51A0A5" w14:textId="77777777" w:rsidR="00F7373C" w:rsidRPr="004A52C1" w:rsidRDefault="00F7373C" w:rsidP="00F7373C">
      <w:pPr>
        <w:pStyle w:val="ListParagraph"/>
        <w:rPr>
          <w:rFonts w:cs="Calibri"/>
        </w:rPr>
      </w:pPr>
    </w:p>
    <w:p w14:paraId="488C985B" w14:textId="77777777" w:rsidR="00F7373C" w:rsidRPr="004A52C1" w:rsidRDefault="00F7373C" w:rsidP="00F7373C">
      <w:pPr>
        <w:pStyle w:val="ListParagraph"/>
        <w:rPr>
          <w:rFonts w:cs="Calibri"/>
        </w:rPr>
      </w:pPr>
      <w:r w:rsidRPr="00CC358B">
        <w:rPr>
          <w:rFonts w:cs="Calibri"/>
          <w:noProof/>
        </w:rPr>
        <w:lastRenderedPageBreak/>
        <w:drawing>
          <wp:inline distT="0" distB="0" distL="0" distR="0" wp14:anchorId="7E666BAE" wp14:editId="3A3DEAD9">
            <wp:extent cx="2042160" cy="830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2160" cy="830580"/>
                    </a:xfrm>
                    <a:prstGeom prst="rect">
                      <a:avLst/>
                    </a:prstGeom>
                    <a:noFill/>
                    <a:ln>
                      <a:noFill/>
                    </a:ln>
                  </pic:spPr>
                </pic:pic>
              </a:graphicData>
            </a:graphic>
          </wp:inline>
        </w:drawing>
      </w:r>
    </w:p>
    <w:p w14:paraId="54BDC0A9" w14:textId="77777777" w:rsidR="00F7373C" w:rsidRPr="004A52C1" w:rsidRDefault="00F7373C" w:rsidP="00F7373C">
      <w:pPr>
        <w:rPr>
          <w:rFonts w:cs="Calibri"/>
        </w:rPr>
      </w:pPr>
      <w:r w:rsidRPr="004A52C1">
        <w:rPr>
          <w:rFonts w:cs="Calibri"/>
        </w:rPr>
        <w:t xml:space="preserve">  </w:t>
      </w:r>
    </w:p>
    <w:p w14:paraId="0E94F8ED" w14:textId="77777777" w:rsidR="00F7373C" w:rsidRPr="00BD2668" w:rsidRDefault="00F7373C" w:rsidP="00F7373C">
      <w:pPr>
        <w:pStyle w:val="ListParagraph"/>
        <w:numPr>
          <w:ilvl w:val="0"/>
          <w:numId w:val="1"/>
        </w:numPr>
        <w:rPr>
          <w:rFonts w:cs="Calibri"/>
        </w:rPr>
      </w:pPr>
      <w:r w:rsidRPr="004A52C1">
        <w:rPr>
          <w:rFonts w:cs="Calibri"/>
        </w:rPr>
        <w:t xml:space="preserve">Confirm that your personal information is correct and then scroll to the bottom of the </w:t>
      </w:r>
      <w:r>
        <w:rPr>
          <w:rFonts w:cs="Calibri"/>
        </w:rPr>
        <w:t>page and click “Save and Continue.”</w:t>
      </w:r>
    </w:p>
    <w:p w14:paraId="041E544C" w14:textId="77777777" w:rsidR="00F7373C" w:rsidRPr="009F220C" w:rsidRDefault="00F7373C" w:rsidP="00F7373C">
      <w:pPr>
        <w:pStyle w:val="NormalWeb"/>
        <w:numPr>
          <w:ilvl w:val="0"/>
          <w:numId w:val="1"/>
        </w:numPr>
      </w:pPr>
      <w:r w:rsidRPr="00BD2668">
        <w:t xml:space="preserve">Complete doubled star information on the Additional Info and Schools </w:t>
      </w:r>
      <w:r>
        <w:t>sections</w:t>
      </w:r>
      <w:r w:rsidRPr="00BD2668">
        <w:t xml:space="preserve">, clicking the "Save and Continue" button at the bottom of each. </w:t>
      </w:r>
    </w:p>
    <w:p w14:paraId="1A94A3EE" w14:textId="77777777" w:rsidR="00F7373C" w:rsidRDefault="00F7373C" w:rsidP="00F7373C">
      <w:pPr>
        <w:pStyle w:val="NormalWeb"/>
        <w:numPr>
          <w:ilvl w:val="0"/>
          <w:numId w:val="1"/>
        </w:numPr>
      </w:pPr>
      <w:r>
        <w:t xml:space="preserve">You will now be presented with a series of sections requesting information.  </w:t>
      </w:r>
      <w:r w:rsidRPr="004363A8">
        <w:rPr>
          <w:u w:val="single"/>
        </w:rPr>
        <w:t>You only need to complete the Documents, Parent/Guardian Info</w:t>
      </w:r>
      <w:r>
        <w:rPr>
          <w:u w:val="single"/>
        </w:rPr>
        <w:t>,</w:t>
      </w:r>
      <w:r w:rsidRPr="004363A8">
        <w:rPr>
          <w:u w:val="single"/>
        </w:rPr>
        <w:t xml:space="preserve"> and Financial Info sections.</w:t>
      </w:r>
      <w:r>
        <w:t xml:space="preserve">  First, scroll to the bottom of each page and click "Save and Continue" until you get to the Documents section.  There you can upload any of the required documents you may have. (Go back to page one of these instructions for the list of required documents.)  When you have finished, click "Save and Continue." You can come back to this to upload any missing documents at a later date. </w:t>
      </w:r>
    </w:p>
    <w:p w14:paraId="53619D67" w14:textId="77777777" w:rsidR="00F7373C" w:rsidRPr="00BD2668" w:rsidRDefault="00F7373C" w:rsidP="00F7373C">
      <w:pPr>
        <w:pStyle w:val="NormalWeb"/>
        <w:numPr>
          <w:ilvl w:val="0"/>
          <w:numId w:val="1"/>
        </w:numPr>
      </w:pPr>
      <w:r>
        <w:t>Next, complete the Parent/Guardian Info section and click "Save and Continue."</w:t>
      </w:r>
    </w:p>
    <w:p w14:paraId="62E05E3E" w14:textId="77777777" w:rsidR="00F7373C" w:rsidRPr="003A59BC" w:rsidRDefault="00F7373C" w:rsidP="00F7373C">
      <w:pPr>
        <w:numPr>
          <w:ilvl w:val="0"/>
          <w:numId w:val="1"/>
        </w:numPr>
        <w:rPr>
          <w:rFonts w:eastAsia="Times New Roman"/>
          <w:sz w:val="24"/>
          <w:szCs w:val="24"/>
        </w:rPr>
      </w:pPr>
      <w:r>
        <w:rPr>
          <w:rFonts w:eastAsia="Times New Roman"/>
        </w:rPr>
        <w:t>Finally, in the Financial Info section you will be asked to provide your FAFSA EFC and confirm your Pell Grant eligibility.  Understand that you must upload the supporting information in the Documents section, but if you know your EFC, please type it in the provided box; otherwise, type “0” (A value must be added here to avoid an error message later in the process.). If you are unsure about your Pell eligibility, select NO in response to the question, as shown below.  Then click "Save and Continue."</w:t>
      </w:r>
    </w:p>
    <w:p w14:paraId="548C6AF5" w14:textId="77777777" w:rsidR="00F7373C" w:rsidRDefault="00F7373C" w:rsidP="00F7373C">
      <w:pPr>
        <w:pStyle w:val="NormalWeb"/>
        <w:ind w:left="720"/>
      </w:pPr>
      <w:r w:rsidRPr="00CC358B">
        <w:rPr>
          <w:noProof/>
          <w:lang w:bidi="ar-SA"/>
        </w:rPr>
        <w:drawing>
          <wp:inline distT="0" distB="0" distL="0" distR="0" wp14:anchorId="74674B63" wp14:editId="39C41CE3">
            <wp:extent cx="4511040" cy="8610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1040" cy="861060"/>
                    </a:xfrm>
                    <a:prstGeom prst="rect">
                      <a:avLst/>
                    </a:prstGeom>
                    <a:noFill/>
                    <a:ln>
                      <a:noFill/>
                    </a:ln>
                  </pic:spPr>
                </pic:pic>
              </a:graphicData>
            </a:graphic>
          </wp:inline>
        </w:drawing>
      </w:r>
    </w:p>
    <w:p w14:paraId="29F00B34" w14:textId="77777777" w:rsidR="00F7373C" w:rsidRPr="007A1B1C" w:rsidRDefault="00F7373C" w:rsidP="00F7373C">
      <w:pPr>
        <w:pStyle w:val="NormalWeb"/>
        <w:ind w:left="360" w:hanging="360"/>
      </w:pPr>
      <w:r>
        <w:t xml:space="preserve">13. </w:t>
      </w:r>
      <w:r w:rsidRPr="007A1B1C">
        <w:t xml:space="preserve">For the rest of the requests, simply leave the forms blank and click through the “Save and Continue” buttons as shown below.  </w:t>
      </w:r>
    </w:p>
    <w:p w14:paraId="78EA8754" w14:textId="77777777" w:rsidR="00F7373C" w:rsidRPr="004A52C1" w:rsidRDefault="00F7373C" w:rsidP="00F7373C">
      <w:pPr>
        <w:pStyle w:val="NormalWeb"/>
        <w:ind w:firstLine="810"/>
      </w:pPr>
      <w:r w:rsidRPr="00CC358B">
        <w:rPr>
          <w:noProof/>
          <w:lang w:bidi="ar-SA"/>
        </w:rPr>
        <w:drawing>
          <wp:inline distT="0" distB="0" distL="0" distR="0" wp14:anchorId="3394F720" wp14:editId="74D9451D">
            <wp:extent cx="2461260" cy="1348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1260" cy="1348740"/>
                    </a:xfrm>
                    <a:prstGeom prst="rect">
                      <a:avLst/>
                    </a:prstGeom>
                    <a:noFill/>
                    <a:ln>
                      <a:noFill/>
                    </a:ln>
                  </pic:spPr>
                </pic:pic>
              </a:graphicData>
            </a:graphic>
          </wp:inline>
        </w:drawing>
      </w:r>
    </w:p>
    <w:p w14:paraId="58569F9E" w14:textId="77777777" w:rsidR="00F7373C" w:rsidRPr="004A52C1" w:rsidRDefault="00F7373C" w:rsidP="00F7373C">
      <w:pPr>
        <w:pStyle w:val="NormalWeb"/>
        <w:ind w:firstLine="810"/>
      </w:pPr>
      <w:r w:rsidRPr="00CC358B">
        <w:rPr>
          <w:noProof/>
          <w:lang w:bidi="ar-SA"/>
        </w:rPr>
        <w:lastRenderedPageBreak/>
        <w:drawing>
          <wp:inline distT="0" distB="0" distL="0" distR="0" wp14:anchorId="4E3D561B" wp14:editId="221D2B4B">
            <wp:extent cx="2468880" cy="1333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8880" cy="1333500"/>
                    </a:xfrm>
                    <a:prstGeom prst="rect">
                      <a:avLst/>
                    </a:prstGeom>
                    <a:noFill/>
                    <a:ln>
                      <a:noFill/>
                    </a:ln>
                  </pic:spPr>
                </pic:pic>
              </a:graphicData>
            </a:graphic>
          </wp:inline>
        </w:drawing>
      </w:r>
    </w:p>
    <w:p w14:paraId="0E366537" w14:textId="77777777" w:rsidR="00F7373C" w:rsidRPr="004A52C1" w:rsidRDefault="00F7373C" w:rsidP="00F7373C">
      <w:pPr>
        <w:pStyle w:val="NormalWeb"/>
        <w:ind w:firstLine="810"/>
      </w:pPr>
      <w:r w:rsidRPr="00CC358B">
        <w:rPr>
          <w:noProof/>
          <w:lang w:bidi="ar-SA"/>
        </w:rPr>
        <w:drawing>
          <wp:inline distT="0" distB="0" distL="0" distR="0" wp14:anchorId="54129BC9" wp14:editId="68EF490E">
            <wp:extent cx="23622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p w14:paraId="57D5A946" w14:textId="77777777" w:rsidR="00F7373C" w:rsidRPr="004A52C1" w:rsidRDefault="00F7373C" w:rsidP="00F7373C">
      <w:pPr>
        <w:pStyle w:val="NormalWeb"/>
        <w:ind w:firstLine="810"/>
      </w:pPr>
      <w:r w:rsidRPr="00CC358B">
        <w:rPr>
          <w:noProof/>
          <w:lang w:bidi="ar-SA"/>
        </w:rPr>
        <w:drawing>
          <wp:inline distT="0" distB="0" distL="0" distR="0" wp14:anchorId="3ED29286" wp14:editId="2F4C02DC">
            <wp:extent cx="2461260"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1260" cy="1150620"/>
                    </a:xfrm>
                    <a:prstGeom prst="rect">
                      <a:avLst/>
                    </a:prstGeom>
                    <a:noFill/>
                    <a:ln>
                      <a:noFill/>
                    </a:ln>
                  </pic:spPr>
                </pic:pic>
              </a:graphicData>
            </a:graphic>
          </wp:inline>
        </w:drawing>
      </w:r>
    </w:p>
    <w:p w14:paraId="3ACBC868" w14:textId="77777777" w:rsidR="00F7373C" w:rsidRPr="004A52C1" w:rsidRDefault="00F7373C" w:rsidP="00F7373C">
      <w:pPr>
        <w:pStyle w:val="NormalWeb"/>
      </w:pPr>
      <w:r>
        <w:t xml:space="preserve">14. </w:t>
      </w:r>
      <w:r w:rsidRPr="004A52C1">
        <w:t xml:space="preserve">Having clicked on “Save and Look for Scholarships” </w:t>
      </w:r>
      <w:r>
        <w:t xml:space="preserve">you will be presented with the following screen.  Click on the box "Verify Eligibility for All Scholarships."  Then you can apply for our scholarship in the dialogue box.  Click on “Apply” as shown below.  </w:t>
      </w:r>
    </w:p>
    <w:p w14:paraId="36D41FCA" w14:textId="77777777" w:rsidR="00F7373C" w:rsidRPr="004A52C1" w:rsidRDefault="00F7373C" w:rsidP="00F7373C">
      <w:pPr>
        <w:pStyle w:val="NormalWeb"/>
        <w:ind w:firstLine="810"/>
      </w:pPr>
      <w:r w:rsidRPr="00CC358B">
        <w:rPr>
          <w:noProof/>
          <w:lang w:bidi="ar-SA"/>
        </w:rPr>
        <w:drawing>
          <wp:inline distT="0" distB="0" distL="0" distR="0" wp14:anchorId="12168625" wp14:editId="0524F337">
            <wp:extent cx="2727960" cy="150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7960" cy="1508760"/>
                    </a:xfrm>
                    <a:prstGeom prst="rect">
                      <a:avLst/>
                    </a:prstGeom>
                    <a:noFill/>
                    <a:ln>
                      <a:noFill/>
                    </a:ln>
                  </pic:spPr>
                </pic:pic>
              </a:graphicData>
            </a:graphic>
          </wp:inline>
        </w:drawing>
      </w:r>
    </w:p>
    <w:p w14:paraId="02D45257" w14:textId="77777777" w:rsidR="00F7373C" w:rsidRDefault="00F7373C" w:rsidP="00F7373C">
      <w:pPr>
        <w:pStyle w:val="NormalWeb"/>
      </w:pPr>
      <w:r>
        <w:t>15.  You will be prompted to confirm the submission.  Click “Confirm” as shown below.</w:t>
      </w:r>
    </w:p>
    <w:p w14:paraId="266791CC" w14:textId="77777777" w:rsidR="00F7373C" w:rsidRDefault="00F7373C" w:rsidP="00F7373C">
      <w:pPr>
        <w:pStyle w:val="NormalWeb"/>
        <w:ind w:left="720"/>
      </w:pPr>
      <w:r w:rsidRPr="00CC358B">
        <w:rPr>
          <w:noProof/>
          <w:lang w:bidi="ar-SA"/>
        </w:rPr>
        <w:drawing>
          <wp:inline distT="0" distB="0" distL="0" distR="0" wp14:anchorId="75933A2D" wp14:editId="2C2BCF34">
            <wp:extent cx="5935980" cy="49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5980" cy="495300"/>
                    </a:xfrm>
                    <a:prstGeom prst="rect">
                      <a:avLst/>
                    </a:prstGeom>
                    <a:noFill/>
                    <a:ln>
                      <a:noFill/>
                    </a:ln>
                  </pic:spPr>
                </pic:pic>
              </a:graphicData>
            </a:graphic>
          </wp:inline>
        </w:drawing>
      </w:r>
    </w:p>
    <w:p w14:paraId="6E510FCF" w14:textId="77777777" w:rsidR="00F7373C" w:rsidRPr="002152BB" w:rsidRDefault="00F7373C" w:rsidP="00F7373C">
      <w:pPr>
        <w:pStyle w:val="NormalWeb"/>
        <w:ind w:left="360" w:hanging="360"/>
        <w:rPr>
          <w:sz w:val="20"/>
          <w:szCs w:val="20"/>
        </w:rPr>
      </w:pPr>
      <w:r>
        <w:lastRenderedPageBreak/>
        <w:t xml:space="preserve">16.  You are now officially entered into our application system.  Your application will be considered complete once you have uploaded to your profile all of our required documents, listed on page one of these instructions. </w:t>
      </w:r>
    </w:p>
    <w:p w14:paraId="36D85ABB" w14:textId="77777777" w:rsidR="00F7373C" w:rsidRPr="002152BB" w:rsidRDefault="00F7373C" w:rsidP="00F7373C">
      <w:pPr>
        <w:pStyle w:val="NormalWeb"/>
        <w:ind w:left="720"/>
        <w:rPr>
          <w:sz w:val="20"/>
          <w:szCs w:val="20"/>
        </w:rPr>
      </w:pPr>
    </w:p>
    <w:p w14:paraId="251D8C61" w14:textId="77777777" w:rsidR="00F7373C" w:rsidRDefault="00F7373C" w:rsidP="00F7373C"/>
    <w:p w14:paraId="799F33E9" w14:textId="77777777" w:rsidR="00F7373C" w:rsidRDefault="00F7373C" w:rsidP="00F7373C"/>
    <w:p w14:paraId="57549A64" w14:textId="77777777" w:rsidR="00C4289C" w:rsidRDefault="00C4289C"/>
    <w:sectPr w:rsidR="00C4289C" w:rsidSect="0070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02836"/>
    <w:multiLevelType w:val="hybridMultilevel"/>
    <w:tmpl w:val="9670D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E07B4A"/>
    <w:multiLevelType w:val="hybridMultilevel"/>
    <w:tmpl w:val="49743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37F4E"/>
    <w:multiLevelType w:val="hybridMultilevel"/>
    <w:tmpl w:val="66D46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3C"/>
    <w:rsid w:val="00C4289C"/>
    <w:rsid w:val="00F7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964A"/>
  <w15:chartTrackingRefBased/>
  <w15:docId w15:val="{B1F518C2-A1BB-406F-9985-7B15C4F7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73C"/>
    <w:pPr>
      <w:ind w:left="720"/>
      <w:contextualSpacing/>
    </w:pPr>
  </w:style>
  <w:style w:type="character" w:styleId="Hyperlink">
    <w:name w:val="Hyperlink"/>
    <w:uiPriority w:val="99"/>
    <w:unhideWhenUsed/>
    <w:rsid w:val="00F7373C"/>
    <w:rPr>
      <w:color w:val="0000FF"/>
      <w:u w:val="single"/>
    </w:rPr>
  </w:style>
  <w:style w:type="paragraph" w:styleId="NormalWeb">
    <w:name w:val="Normal (Web)"/>
    <w:basedOn w:val="Normal"/>
    <w:uiPriority w:val="99"/>
    <w:unhideWhenUsed/>
    <w:rsid w:val="00F7373C"/>
    <w:pPr>
      <w:spacing w:before="100" w:beforeAutospacing="1" w:after="100" w:afterAutospacing="1" w:line="240" w:lineRule="auto"/>
    </w:pPr>
    <w:rPr>
      <w:rFonts w:cs="Calibri"/>
      <w:lang w:bidi="he-IL"/>
    </w:rPr>
  </w:style>
  <w:style w:type="character" w:styleId="Strong">
    <w:name w:val="Strong"/>
    <w:uiPriority w:val="22"/>
    <w:qFormat/>
    <w:rsid w:val="00F73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rblehead@dollarsforscholars.org" TargetMode="External"/><Relationship Id="rId5" Type="http://schemas.openxmlformats.org/officeDocument/2006/relationships/hyperlink" Target="http://mx.sendgrid.scholarshipamerica.org/wf/click?upn=dNJDzic3u4i2vepcY0Hbb8Sp8875BMYZHhE11F5WqCvb8xOxyNfqLpOx1RmURRXMWCokJywyz9joCJOSNVF4kgunhd-2BZWGCyRTtjCisVIcI-3D_kXy5C2rRUqPK-2BXMsmz869TVEse6wM5CqDJ3BZo9OF4K-2BvKTiihrIuh6yKUqfOMR0E9SMSl-2FHqnQhsqY5NlE7rxhSZ4OLMMlTKet8IwYDhqU0fgOs4gEh-2F3sLqOyzUe6E2hQURh-2FTjdio8ocziknokbzXDzNR6hiQ1dcKKHlsrwyqfiPcg6gAttt0Tzom3eBCr7SN5SiPH6K6CoGhcSZPeGY1RE0c1NJll-2ByDv9IdcTKOSNJi9cAdrvNknPh8Hl8mLiW0E7yVsxNizv1iLnuqnnxmGg0jGVLOk99TAnWvcqhIyR-2FDCWvQ7-2F6kwnhenDkE" TargetMode="External"/><Relationship Id="rId15" Type="http://schemas.openxmlformats.org/officeDocument/2006/relationships/image" Target="media/image8.png"/><Relationship Id="rId10" Type="http://schemas.openxmlformats.org/officeDocument/2006/relationships/hyperlink" Target="http://mx.sendgrid.scholarshipamerica.org/wf/click?upn=dNJDzic3u4i2vepcY0Hbb8Sp8875BMYZHhE11F5WqCvb8xOxyNfqLpOx1RmURRXMWCokJywyz9joCJOSNVF4kgunhd-2BZWGCyRTtjCisVIcI-3D_kXy5C2rRUqPK-2BXMsmz869TVEse6wM5CqDJ3BZo9OF4K-2BvKTiihrIuh6yKUqfOMR0E9SMSl-2FHqnQhsqY5NlE7rxhSZ4OLMMlTKet8IwYDhqU0fgOs4gEh-2F3sLqOyzUe6E2hQURh-2FTjdio8ocziknokbzXDzNR6hiQ1dcKKHlsrwyqfiPcg6gAttt0Tzom3eBCr7SN5SiPH6K6CoGhcSZPeGY1RE0c1NJll-2ByDv9IdcTKOSNJi9cAdrvNknPh8Hl8mLiW0E7yVsxNizv1iLnuqnnxmGg0jGVLOk99TAnWvcqhIyR-2FDCWvQ7-2F6kwnhenDkE"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Pierce</dc:creator>
  <cp:keywords/>
  <dc:description/>
  <cp:lastModifiedBy>Karen Pierce</cp:lastModifiedBy>
  <cp:revision>1</cp:revision>
  <dcterms:created xsi:type="dcterms:W3CDTF">2022-01-13T01:52:00Z</dcterms:created>
  <dcterms:modified xsi:type="dcterms:W3CDTF">2022-01-13T01:53:00Z</dcterms:modified>
</cp:coreProperties>
</file>