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7280" w14:textId="77777777" w:rsidR="00240BC3" w:rsidRDefault="00357617">
      <w:bookmarkStart w:id="0" w:name="_GoBack"/>
      <w:r>
        <w:rPr>
          <w:noProof/>
        </w:rPr>
        <mc:AlternateContent>
          <mc:Choice Requires="wps">
            <w:drawing>
              <wp:anchor distT="0" distB="0" distL="114300" distR="114300" simplePos="0" relativeHeight="251659264" behindDoc="0" locked="0" layoutInCell="1" allowOverlap="1" wp14:anchorId="7FF26DD7" wp14:editId="126CCD0A">
                <wp:simplePos x="0" y="0"/>
                <wp:positionH relativeFrom="column">
                  <wp:posOffset>571500</wp:posOffset>
                </wp:positionH>
                <wp:positionV relativeFrom="paragraph">
                  <wp:posOffset>571500</wp:posOffset>
                </wp:positionV>
                <wp:extent cx="4343400" cy="6972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7F0285" w14:textId="77777777" w:rsidR="00357617" w:rsidRDefault="00357617" w:rsidP="00357617">
                            <w:pPr>
                              <w:jc w:val="center"/>
                              <w:rPr>
                                <w:b/>
                                <w:sz w:val="36"/>
                                <w:szCs w:val="36"/>
                                <w:u w:val="thick"/>
                              </w:rPr>
                            </w:pPr>
                            <w:r>
                              <w:rPr>
                                <w:b/>
                                <w:sz w:val="36"/>
                                <w:szCs w:val="36"/>
                                <w:u w:val="thick"/>
                              </w:rPr>
                              <w:t xml:space="preserve">Corporal Andrew Graham </w:t>
                            </w:r>
                            <w:proofErr w:type="spellStart"/>
                            <w:r>
                              <w:rPr>
                                <w:b/>
                                <w:sz w:val="36"/>
                                <w:szCs w:val="36"/>
                                <w:u w:val="thick"/>
                              </w:rPr>
                              <w:t>Narcus</w:t>
                            </w:r>
                            <w:proofErr w:type="spellEnd"/>
                            <w:r>
                              <w:rPr>
                                <w:b/>
                                <w:sz w:val="36"/>
                                <w:szCs w:val="36"/>
                                <w:u w:val="thick"/>
                              </w:rPr>
                              <w:t xml:space="preserve"> Memorial Scholarship</w:t>
                            </w:r>
                          </w:p>
                          <w:p w14:paraId="3990654F" w14:textId="77777777" w:rsidR="00357617" w:rsidRDefault="00357617" w:rsidP="00357617">
                            <w:pPr>
                              <w:jc w:val="center"/>
                              <w:rPr>
                                <w:b/>
                                <w:sz w:val="36"/>
                                <w:szCs w:val="36"/>
                                <w:u w:val="thick"/>
                              </w:rPr>
                            </w:pPr>
                          </w:p>
                          <w:p w14:paraId="738B5BFE" w14:textId="77777777" w:rsidR="00357617" w:rsidRDefault="00357617" w:rsidP="00357617">
                            <w:pPr>
                              <w:jc w:val="center"/>
                              <w:rPr>
                                <w:b/>
                                <w:sz w:val="36"/>
                                <w:szCs w:val="36"/>
                                <w:u w:val="thick"/>
                              </w:rPr>
                            </w:pPr>
                          </w:p>
                          <w:p w14:paraId="44550660" w14:textId="77777777" w:rsidR="00357617" w:rsidRDefault="00357617" w:rsidP="00357617">
                            <w:pPr>
                              <w:jc w:val="center"/>
                              <w:rPr>
                                <w:sz w:val="28"/>
                                <w:szCs w:val="28"/>
                              </w:rPr>
                            </w:pPr>
                            <w:r>
                              <w:rPr>
                                <w:sz w:val="28"/>
                                <w:szCs w:val="28"/>
                              </w:rPr>
                              <w:t xml:space="preserve">The </w:t>
                            </w:r>
                            <w:proofErr w:type="gramStart"/>
                            <w:r>
                              <w:rPr>
                                <w:sz w:val="28"/>
                                <w:szCs w:val="28"/>
                              </w:rPr>
                              <w:t xml:space="preserve">Corporal Andrew Graham </w:t>
                            </w:r>
                            <w:proofErr w:type="spellStart"/>
                            <w:r>
                              <w:rPr>
                                <w:sz w:val="28"/>
                                <w:szCs w:val="28"/>
                              </w:rPr>
                              <w:t>Narcus</w:t>
                            </w:r>
                            <w:proofErr w:type="spellEnd"/>
                            <w:r>
                              <w:rPr>
                                <w:sz w:val="28"/>
                                <w:szCs w:val="28"/>
                              </w:rPr>
                              <w:t xml:space="preserve"> Memorial Scholarship was endowed in 2014 in memory of Andrew Graham </w:t>
                            </w:r>
                            <w:proofErr w:type="spellStart"/>
                            <w:r>
                              <w:rPr>
                                <w:sz w:val="28"/>
                                <w:szCs w:val="28"/>
                              </w:rPr>
                              <w:t>Narcus</w:t>
                            </w:r>
                            <w:proofErr w:type="spellEnd"/>
                            <w:r>
                              <w:rPr>
                                <w:sz w:val="28"/>
                                <w:szCs w:val="28"/>
                              </w:rPr>
                              <w:t xml:space="preserve"> by the </w:t>
                            </w:r>
                            <w:proofErr w:type="spellStart"/>
                            <w:r>
                              <w:rPr>
                                <w:sz w:val="28"/>
                                <w:szCs w:val="28"/>
                              </w:rPr>
                              <w:t>Narcus</w:t>
                            </w:r>
                            <w:proofErr w:type="spellEnd"/>
                            <w:r>
                              <w:rPr>
                                <w:sz w:val="28"/>
                                <w:szCs w:val="28"/>
                              </w:rPr>
                              <w:t xml:space="preserve"> family</w:t>
                            </w:r>
                            <w:proofErr w:type="gramEnd"/>
                            <w:r>
                              <w:rPr>
                                <w:sz w:val="28"/>
                                <w:szCs w:val="28"/>
                              </w:rPr>
                              <w:t>.  An</w:t>
                            </w:r>
                            <w:r w:rsidR="004B627D">
                              <w:rPr>
                                <w:sz w:val="28"/>
                                <w:szCs w:val="28"/>
                              </w:rPr>
                              <w:t>dy excelled as a student and</w:t>
                            </w:r>
                            <w:r>
                              <w:rPr>
                                <w:sz w:val="28"/>
                                <w:szCs w:val="28"/>
                              </w:rPr>
                              <w:t xml:space="preserve"> as an athlete.  He was a game changing hockey player representing #6 for LS, all four years.  Andy was an intense, physical player who took incredible pride in every action of his life.  Andy enlisted in the U.S. Marine Corps after graduating high school in 2000.  He was proud of his service and meritoriously earned the rank of Corporal in July of 2002.  His positive attitude and his strong demeanor could make you smile even when you’re not in the mood for laughter.  Whether Andy was being a loving son, loving older brother, friend, or being a Marine, he carried himself with the highest honor and respect.  </w:t>
                            </w:r>
                          </w:p>
                          <w:p w14:paraId="0CE26852" w14:textId="77777777" w:rsidR="00357617" w:rsidRDefault="00357617" w:rsidP="00357617">
                            <w:pPr>
                              <w:jc w:val="center"/>
                              <w:rPr>
                                <w:sz w:val="28"/>
                                <w:szCs w:val="28"/>
                              </w:rPr>
                            </w:pPr>
                          </w:p>
                          <w:p w14:paraId="64C8C44A" w14:textId="77777777" w:rsidR="00357617" w:rsidRPr="00357617" w:rsidRDefault="00357617" w:rsidP="00357617">
                            <w:pPr>
                              <w:jc w:val="center"/>
                              <w:rPr>
                                <w:sz w:val="28"/>
                                <w:szCs w:val="28"/>
                              </w:rPr>
                            </w:pPr>
                            <w:r>
                              <w:rPr>
                                <w:sz w:val="28"/>
                                <w:szCs w:val="28"/>
                              </w:rPr>
                              <w:t xml:space="preserve">On December 19, 2002, Andy was killed by vehicular homicide during his travel home for the holidays.  Andy was 21 years old.  The person who killed him was never found.  Corporal Andrew Graham </w:t>
                            </w:r>
                            <w:proofErr w:type="spellStart"/>
                            <w:r>
                              <w:rPr>
                                <w:sz w:val="28"/>
                                <w:szCs w:val="28"/>
                              </w:rPr>
                              <w:t>Narcus</w:t>
                            </w:r>
                            <w:proofErr w:type="spellEnd"/>
                            <w:r>
                              <w:rPr>
                                <w:sz w:val="28"/>
                                <w:szCs w:val="28"/>
                              </w:rPr>
                              <w:t xml:space="preserve"> had a big heart and an even bigger smile. He cared for many friends and family and was passionate about his service in the U.S. Marine Corps.  A Boston River Run is held annually to honor Andrew’s name.  The recipient of this scholarship is an athlete who writes a compelling essay on how they show pride in their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" filled="f" stroked="f">
                <v:textbox>
                  <w:txbxContent>
                    <w:p w14:paraId="0E7F0285" w14:textId="77777777" w:rsidR="00357617" w:rsidRDefault="00357617" w:rsidP="00357617">
                      <w:pPr>
                        <w:jc w:val="center"/>
                        <w:rPr>
                          <w:b/>
                          <w:sz w:val="36"/>
                          <w:szCs w:val="36"/>
                          <w:u w:val="thick"/>
                        </w:rPr>
                      </w:pPr>
                      <w:r>
                        <w:rPr>
                          <w:b/>
                          <w:sz w:val="36"/>
                          <w:szCs w:val="36"/>
                          <w:u w:val="thick"/>
                        </w:rPr>
                        <w:t xml:space="preserve">Corporal Andrew Graham </w:t>
                      </w:r>
                      <w:proofErr w:type="spellStart"/>
                      <w:r>
                        <w:rPr>
                          <w:b/>
                          <w:sz w:val="36"/>
                          <w:szCs w:val="36"/>
                          <w:u w:val="thick"/>
                        </w:rPr>
                        <w:t>Narcus</w:t>
                      </w:r>
                      <w:proofErr w:type="spellEnd"/>
                      <w:r>
                        <w:rPr>
                          <w:b/>
                          <w:sz w:val="36"/>
                          <w:szCs w:val="36"/>
                          <w:u w:val="thick"/>
                        </w:rPr>
                        <w:t xml:space="preserve"> Memorial Scholarship</w:t>
                      </w:r>
                    </w:p>
                    <w:p w14:paraId="3990654F" w14:textId="77777777" w:rsidR="00357617" w:rsidRDefault="00357617" w:rsidP="00357617">
                      <w:pPr>
                        <w:jc w:val="center"/>
                        <w:rPr>
                          <w:b/>
                          <w:sz w:val="36"/>
                          <w:szCs w:val="36"/>
                          <w:u w:val="thick"/>
                        </w:rPr>
                      </w:pPr>
                    </w:p>
                    <w:p w14:paraId="738B5BFE" w14:textId="77777777" w:rsidR="00357617" w:rsidRDefault="00357617" w:rsidP="00357617">
                      <w:pPr>
                        <w:jc w:val="center"/>
                        <w:rPr>
                          <w:b/>
                          <w:sz w:val="36"/>
                          <w:szCs w:val="36"/>
                          <w:u w:val="thick"/>
                        </w:rPr>
                      </w:pPr>
                    </w:p>
                    <w:p w14:paraId="44550660" w14:textId="77777777" w:rsidR="00357617" w:rsidRDefault="00357617" w:rsidP="00357617">
                      <w:pPr>
                        <w:jc w:val="center"/>
                        <w:rPr>
                          <w:sz w:val="28"/>
                          <w:szCs w:val="28"/>
                        </w:rPr>
                      </w:pPr>
                      <w:r>
                        <w:rPr>
                          <w:sz w:val="28"/>
                          <w:szCs w:val="28"/>
                        </w:rPr>
                        <w:t xml:space="preserve">The </w:t>
                      </w:r>
                      <w:proofErr w:type="gramStart"/>
                      <w:r>
                        <w:rPr>
                          <w:sz w:val="28"/>
                          <w:szCs w:val="28"/>
                        </w:rPr>
                        <w:t xml:space="preserve">Corporal Andrew Graham </w:t>
                      </w:r>
                      <w:proofErr w:type="spellStart"/>
                      <w:r>
                        <w:rPr>
                          <w:sz w:val="28"/>
                          <w:szCs w:val="28"/>
                        </w:rPr>
                        <w:t>Narcus</w:t>
                      </w:r>
                      <w:proofErr w:type="spellEnd"/>
                      <w:r>
                        <w:rPr>
                          <w:sz w:val="28"/>
                          <w:szCs w:val="28"/>
                        </w:rPr>
                        <w:t xml:space="preserve"> Memorial Scholarship was endowed in 2014 in memory of Andrew Graham </w:t>
                      </w:r>
                      <w:proofErr w:type="spellStart"/>
                      <w:r>
                        <w:rPr>
                          <w:sz w:val="28"/>
                          <w:szCs w:val="28"/>
                        </w:rPr>
                        <w:t>Narcus</w:t>
                      </w:r>
                      <w:proofErr w:type="spellEnd"/>
                      <w:r>
                        <w:rPr>
                          <w:sz w:val="28"/>
                          <w:szCs w:val="28"/>
                        </w:rPr>
                        <w:t xml:space="preserve"> by the </w:t>
                      </w:r>
                      <w:proofErr w:type="spellStart"/>
                      <w:r>
                        <w:rPr>
                          <w:sz w:val="28"/>
                          <w:szCs w:val="28"/>
                        </w:rPr>
                        <w:t>Narcus</w:t>
                      </w:r>
                      <w:proofErr w:type="spellEnd"/>
                      <w:r>
                        <w:rPr>
                          <w:sz w:val="28"/>
                          <w:szCs w:val="28"/>
                        </w:rPr>
                        <w:t xml:space="preserve"> family</w:t>
                      </w:r>
                      <w:proofErr w:type="gramEnd"/>
                      <w:r>
                        <w:rPr>
                          <w:sz w:val="28"/>
                          <w:szCs w:val="28"/>
                        </w:rPr>
                        <w:t>.  An</w:t>
                      </w:r>
                      <w:r w:rsidR="004B627D">
                        <w:rPr>
                          <w:sz w:val="28"/>
                          <w:szCs w:val="28"/>
                        </w:rPr>
                        <w:t>dy excelled as a student and</w:t>
                      </w:r>
                      <w:r>
                        <w:rPr>
                          <w:sz w:val="28"/>
                          <w:szCs w:val="28"/>
                        </w:rPr>
                        <w:t xml:space="preserve"> as an athlete.  He was a game changing hockey player representing #6 for LS, all four years.  Andy was an intense, physical player who took incredible pride in every action of his life.  Andy enlisted in the U.S. Marine Corps after graduating high school in 2000.  He was proud of his service and meritoriously earned the rank of Corporal in July of 2002.  His positive attitude and his strong demeanor could make you smile even when you’re not in the mood for laughter.  Whether Andy was being a loving son, loving older brother, friend, or being a Marine, he carried himself with the highest honor and respect.  </w:t>
                      </w:r>
                    </w:p>
                    <w:p w14:paraId="0CE26852" w14:textId="77777777" w:rsidR="00357617" w:rsidRDefault="00357617" w:rsidP="00357617">
                      <w:pPr>
                        <w:jc w:val="center"/>
                        <w:rPr>
                          <w:sz w:val="28"/>
                          <w:szCs w:val="28"/>
                        </w:rPr>
                      </w:pPr>
                    </w:p>
                    <w:p w14:paraId="64C8C44A" w14:textId="77777777" w:rsidR="00357617" w:rsidRPr="00357617" w:rsidRDefault="00357617" w:rsidP="00357617">
                      <w:pPr>
                        <w:jc w:val="center"/>
                        <w:rPr>
                          <w:sz w:val="28"/>
                          <w:szCs w:val="28"/>
                        </w:rPr>
                      </w:pPr>
                      <w:r>
                        <w:rPr>
                          <w:sz w:val="28"/>
                          <w:szCs w:val="28"/>
                        </w:rPr>
                        <w:t xml:space="preserve">On December 19, 2002, Andy was killed by vehicular homicide during his travel home for the holidays.  Andy was 21 years old.  The person who killed him was never found.  Corporal Andrew Graham </w:t>
                      </w:r>
                      <w:proofErr w:type="spellStart"/>
                      <w:r>
                        <w:rPr>
                          <w:sz w:val="28"/>
                          <w:szCs w:val="28"/>
                        </w:rPr>
                        <w:t>Narcus</w:t>
                      </w:r>
                      <w:proofErr w:type="spellEnd"/>
                      <w:r>
                        <w:rPr>
                          <w:sz w:val="28"/>
                          <w:szCs w:val="28"/>
                        </w:rPr>
                        <w:t xml:space="preserve"> had a big heart and an even bigger smile. He cared for many friends and family and was passionate about his service in the U.S. Marine Corps.  A Boston River Run is held annually to honor Andrew’s name.  The recipient of this scholarship is an athlete who writes a compelling essay on how they show pride in their actions.</w:t>
                      </w:r>
                    </w:p>
                  </w:txbxContent>
                </v:textbox>
                <w10:wrap type="square"/>
              </v:shape>
            </w:pict>
          </mc:Fallback>
        </mc:AlternateContent>
      </w:r>
      <w:r>
        <w:rPr>
          <w:noProof/>
        </w:rPr>
        <w:drawing>
          <wp:anchor distT="0" distB="0" distL="114300" distR="114300" simplePos="0" relativeHeight="251658240" behindDoc="1" locked="0" layoutInCell="1" allowOverlap="1" wp14:anchorId="7302BCE4" wp14:editId="4B1562E0">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17"/>
    <w:rsid w:val="00240BC3"/>
    <w:rsid w:val="00357617"/>
    <w:rsid w:val="004B627D"/>
    <w:rsid w:val="00A3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0C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617"/>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6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617"/>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6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2</cp:revision>
  <dcterms:created xsi:type="dcterms:W3CDTF">2017-01-09T16:33:00Z</dcterms:created>
  <dcterms:modified xsi:type="dcterms:W3CDTF">2017-01-09T19:19:00Z</dcterms:modified>
</cp:coreProperties>
</file>